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9D516" w14:textId="51F917DE" w:rsidR="0045799A" w:rsidRPr="00D53B7D" w:rsidRDefault="00A7692F" w:rsidP="009042A1">
      <w:pPr>
        <w:spacing w:line="276" w:lineRule="auto"/>
        <w:rPr>
          <w:rFonts w:asciiTheme="majorHAnsi" w:hAnsiTheme="majorHAnsi" w:cstheme="majorHAnsi"/>
          <w:bCs/>
          <w:spacing w:val="20"/>
          <w:sz w:val="46"/>
          <w:szCs w:val="46"/>
        </w:rPr>
      </w:pPr>
      <w:r w:rsidRPr="00D53B7D">
        <w:rPr>
          <w:rFonts w:asciiTheme="majorHAnsi" w:hAnsiTheme="majorHAnsi" w:cstheme="majorHAnsi"/>
          <w:bCs/>
          <w:spacing w:val="20"/>
          <w:sz w:val="46"/>
          <w:szCs w:val="46"/>
        </w:rPr>
        <w:t>HEALTH</w:t>
      </w:r>
      <w:r w:rsidR="00E97437" w:rsidRPr="00D53B7D">
        <w:rPr>
          <w:rFonts w:asciiTheme="majorHAnsi" w:hAnsiTheme="majorHAnsi" w:cstheme="majorHAnsi"/>
          <w:bCs/>
          <w:spacing w:val="20"/>
          <w:sz w:val="46"/>
          <w:szCs w:val="46"/>
        </w:rPr>
        <w:t xml:space="preserve"> AND </w:t>
      </w:r>
      <w:r w:rsidRPr="00D53B7D">
        <w:rPr>
          <w:rFonts w:asciiTheme="majorHAnsi" w:hAnsiTheme="majorHAnsi" w:cstheme="majorHAnsi"/>
          <w:bCs/>
          <w:spacing w:val="20"/>
          <w:sz w:val="46"/>
          <w:szCs w:val="46"/>
        </w:rPr>
        <w:t>SAFETY POLICY</w:t>
      </w:r>
    </w:p>
    <w:p w14:paraId="487B6764" w14:textId="228523BF" w:rsidR="00EE1D63" w:rsidRPr="00CF3FCD" w:rsidRDefault="00E97437" w:rsidP="00EE1D63">
      <w:pPr>
        <w:spacing w:after="0" w:line="360" w:lineRule="auto"/>
        <w:rPr>
          <w:rFonts w:asciiTheme="majorHAnsi" w:hAnsiTheme="majorHAnsi" w:cs="Calibri"/>
        </w:rPr>
      </w:pPr>
      <w:r>
        <w:rPr>
          <w:rFonts w:asciiTheme="majorHAnsi" w:hAnsiTheme="majorHAnsi" w:cs="Calibri"/>
          <w:iCs/>
        </w:rPr>
        <w:t xml:space="preserve">Our Out of School Hours Care </w:t>
      </w:r>
      <w:r w:rsidR="008231FB">
        <w:rPr>
          <w:rFonts w:asciiTheme="majorHAnsi" w:hAnsiTheme="majorHAnsi" w:cs="Calibri"/>
          <w:iCs/>
        </w:rPr>
        <w:t xml:space="preserve">(OSHC) </w:t>
      </w:r>
      <w:r w:rsidR="001522A6">
        <w:rPr>
          <w:rFonts w:asciiTheme="majorHAnsi" w:hAnsiTheme="majorHAnsi" w:cs="Calibri"/>
          <w:iCs/>
        </w:rPr>
        <w:t>S</w:t>
      </w:r>
      <w:r>
        <w:rPr>
          <w:rFonts w:asciiTheme="majorHAnsi" w:hAnsiTheme="majorHAnsi" w:cs="Calibri"/>
          <w:iCs/>
        </w:rPr>
        <w:t xml:space="preserve">ervice </w:t>
      </w:r>
      <w:r w:rsidR="00EE1D63">
        <w:rPr>
          <w:rFonts w:asciiTheme="majorHAnsi" w:hAnsiTheme="majorHAnsi" w:cs="Calibri"/>
          <w:iCs/>
        </w:rPr>
        <w:t xml:space="preserve">has a responsibility of providing </w:t>
      </w:r>
      <w:r w:rsidR="00A7692F" w:rsidRPr="004B7162">
        <w:rPr>
          <w:rFonts w:asciiTheme="majorHAnsi" w:hAnsiTheme="majorHAnsi" w:cs="Calibri"/>
          <w:iCs/>
        </w:rPr>
        <w:t xml:space="preserve">a </w:t>
      </w:r>
      <w:r w:rsidR="00EE1D63">
        <w:rPr>
          <w:rFonts w:asciiTheme="majorHAnsi" w:hAnsiTheme="majorHAnsi" w:cs="Calibri"/>
          <w:iCs/>
        </w:rPr>
        <w:t xml:space="preserve">healthy and </w:t>
      </w:r>
      <w:r w:rsidR="00A7692F" w:rsidRPr="004B7162">
        <w:rPr>
          <w:rFonts w:asciiTheme="majorHAnsi" w:hAnsiTheme="majorHAnsi" w:cs="Calibri"/>
          <w:iCs/>
        </w:rPr>
        <w:t xml:space="preserve">safe environment for children so that they can explore, discover and </w:t>
      </w:r>
      <w:r w:rsidR="00A7692F" w:rsidRPr="00E97437">
        <w:rPr>
          <w:rFonts w:asciiTheme="majorHAnsi" w:hAnsiTheme="majorHAnsi" w:cs="Calibri"/>
          <w:iCs/>
        </w:rPr>
        <w:t>learn</w:t>
      </w:r>
      <w:r>
        <w:rPr>
          <w:rFonts w:asciiTheme="majorHAnsi" w:hAnsiTheme="majorHAnsi" w:cs="Calibri"/>
          <w:iCs/>
        </w:rPr>
        <w:t xml:space="preserve">. </w:t>
      </w:r>
      <w:r w:rsidR="00EE1D63" w:rsidRPr="003A1F1B">
        <w:rPr>
          <w:rFonts w:asciiTheme="majorHAnsi" w:hAnsiTheme="majorHAnsi" w:cs="Calibri"/>
        </w:rPr>
        <w:t xml:space="preserve">We </w:t>
      </w:r>
      <w:r w:rsidR="00B54DCC" w:rsidRPr="003A1F1B">
        <w:rPr>
          <w:rFonts w:asciiTheme="majorHAnsi" w:hAnsiTheme="majorHAnsi" w:cs="Calibri"/>
        </w:rPr>
        <w:t>are committed</w:t>
      </w:r>
      <w:r w:rsidR="00EE1D63" w:rsidRPr="003A1F1B">
        <w:rPr>
          <w:rFonts w:asciiTheme="majorHAnsi" w:hAnsiTheme="majorHAnsi" w:cs="Calibri"/>
        </w:rPr>
        <w:t xml:space="preserve"> to maintaining a safe and healthy environment through comprehensive policies and procedures and managing risks and hazards appropriately and effectively.</w:t>
      </w:r>
    </w:p>
    <w:p w14:paraId="20ACCA85" w14:textId="7185F336" w:rsidR="0036669C" w:rsidRPr="00175F6B" w:rsidRDefault="00562CAD" w:rsidP="00A7692F">
      <w:pPr>
        <w:spacing w:after="0" w:line="360" w:lineRule="auto"/>
        <w:rPr>
          <w:rFonts w:asciiTheme="majorHAnsi" w:hAnsiTheme="majorHAnsi" w:cs="Arial"/>
          <w:i/>
          <w:szCs w:val="18"/>
          <w:lang w:eastAsia="en-AU"/>
        </w:rPr>
      </w:pPr>
      <w:r w:rsidRPr="008E7ACC">
        <w:rPr>
          <w:rFonts w:asciiTheme="majorHAnsi" w:hAnsiTheme="majorHAnsi" w:cs="Arial"/>
          <w:i/>
          <w:szCs w:val="18"/>
          <w:lang w:eastAsia="en-AU"/>
        </w:rPr>
        <w:tab/>
        <w:t xml:space="preserve"> </w:t>
      </w:r>
    </w:p>
    <w:p w14:paraId="059A783F" w14:textId="3791371C" w:rsidR="0026278C" w:rsidRDefault="000B23FF" w:rsidP="0036669C">
      <w:pPr>
        <w:spacing w:after="0" w:line="360" w:lineRule="auto"/>
        <w:rPr>
          <w:rFonts w:cs="Arial"/>
          <w:sz w:val="24"/>
          <w:szCs w:val="24"/>
          <w:lang w:val="en-US"/>
        </w:rPr>
      </w:pPr>
      <w:r>
        <w:rPr>
          <w:rFonts w:cs="Arial"/>
          <w:sz w:val="24"/>
          <w:szCs w:val="24"/>
          <w:lang w:val="en-US"/>
        </w:rPr>
        <w:t>NATIONAL QUALITY STANDARD</w:t>
      </w:r>
      <w:r w:rsidR="00344B89" w:rsidRPr="00344B89">
        <w:rPr>
          <w:rFonts w:cs="Arial"/>
          <w:sz w:val="24"/>
          <w:szCs w:val="24"/>
          <w:lang w:val="en-US"/>
        </w:rPr>
        <w:t xml:space="preserve"> (NQS)</w:t>
      </w:r>
    </w:p>
    <w:tbl>
      <w:tblPr>
        <w:tblStyle w:val="TableGrid"/>
        <w:tblW w:w="9185" w:type="dxa"/>
        <w:tblInd w:w="-5" w:type="dxa"/>
        <w:tblLook w:val="04A0" w:firstRow="1" w:lastRow="0" w:firstColumn="1" w:lastColumn="0" w:noHBand="0" w:noVBand="1"/>
      </w:tblPr>
      <w:tblGrid>
        <w:gridCol w:w="772"/>
        <w:gridCol w:w="1609"/>
        <w:gridCol w:w="6804"/>
      </w:tblGrid>
      <w:tr w:rsidR="0026278C" w:rsidRPr="00151775" w14:paraId="327E030E" w14:textId="77777777" w:rsidTr="001279B0">
        <w:trPr>
          <w:trHeight w:val="495"/>
        </w:trPr>
        <w:tc>
          <w:tcPr>
            <w:tcW w:w="9185" w:type="dxa"/>
            <w:gridSpan w:val="3"/>
            <w:shd w:val="clear" w:color="auto" w:fill="D9D9D9" w:themeFill="background1" w:themeFillShade="D9"/>
            <w:vAlign w:val="center"/>
          </w:tcPr>
          <w:p w14:paraId="1203AFDA" w14:textId="77777777" w:rsidR="0026278C" w:rsidRPr="00151775" w:rsidRDefault="0026278C" w:rsidP="0026278C">
            <w:pPr>
              <w:ind w:hanging="27"/>
              <w:rPr>
                <w:rFonts w:ascii="Calibri Light" w:hAnsi="Calibri Light"/>
                <w:color w:val="000000" w:themeColor="text1"/>
                <w:sz w:val="24"/>
              </w:rPr>
            </w:pPr>
            <w:r w:rsidRPr="00C7673E">
              <w:rPr>
                <w:sz w:val="24"/>
                <w:szCs w:val="24"/>
              </w:rPr>
              <w:t xml:space="preserve">QUALITY AREA 2:  </w:t>
            </w:r>
            <w:r>
              <w:rPr>
                <w:rFonts w:ascii="Calibri Light" w:hAnsi="Calibri Light"/>
                <w:color w:val="000000" w:themeColor="text1"/>
                <w:sz w:val="24"/>
                <w:szCs w:val="24"/>
                <w:lang w:val="en-US"/>
              </w:rPr>
              <w:t>CHILDREN’S HEALTH AND SAFETY</w:t>
            </w:r>
          </w:p>
        </w:tc>
      </w:tr>
      <w:tr w:rsidR="0026278C" w14:paraId="32A5FDBA" w14:textId="77777777" w:rsidTr="001279B0">
        <w:trPr>
          <w:trHeight w:val="503"/>
        </w:trPr>
        <w:tc>
          <w:tcPr>
            <w:tcW w:w="772" w:type="dxa"/>
            <w:vAlign w:val="center"/>
          </w:tcPr>
          <w:p w14:paraId="27480728" w14:textId="76F5DA38" w:rsidR="0026278C" w:rsidRPr="00A81408" w:rsidRDefault="0026278C" w:rsidP="0026278C">
            <w:pPr>
              <w:jc w:val="center"/>
              <w:rPr>
                <w:rFonts w:asciiTheme="majorHAnsi" w:hAnsiTheme="majorHAnsi"/>
              </w:rPr>
            </w:pPr>
            <w:r w:rsidRPr="00312840">
              <w:rPr>
                <w:rFonts w:asciiTheme="majorHAnsi" w:hAnsiTheme="majorHAnsi"/>
                <w:szCs w:val="18"/>
              </w:rPr>
              <w:t>2.1</w:t>
            </w:r>
          </w:p>
        </w:tc>
        <w:tc>
          <w:tcPr>
            <w:tcW w:w="1609" w:type="dxa"/>
            <w:vAlign w:val="center"/>
          </w:tcPr>
          <w:p w14:paraId="11473F8F" w14:textId="72E9FFEC" w:rsidR="0026278C" w:rsidRPr="00A81408" w:rsidRDefault="0026278C" w:rsidP="0026278C">
            <w:pPr>
              <w:rPr>
                <w:rFonts w:asciiTheme="majorHAnsi" w:hAnsiTheme="majorHAnsi"/>
              </w:rPr>
            </w:pPr>
            <w:r w:rsidRPr="00312840">
              <w:rPr>
                <w:rFonts w:asciiTheme="majorHAnsi" w:hAnsiTheme="majorHAnsi"/>
                <w:szCs w:val="18"/>
              </w:rPr>
              <w:t>Health</w:t>
            </w:r>
          </w:p>
        </w:tc>
        <w:tc>
          <w:tcPr>
            <w:tcW w:w="6804" w:type="dxa"/>
            <w:vAlign w:val="center"/>
          </w:tcPr>
          <w:p w14:paraId="755E0300" w14:textId="160BF447" w:rsidR="0026278C" w:rsidRPr="00A81408" w:rsidRDefault="0026278C" w:rsidP="0026278C">
            <w:pPr>
              <w:rPr>
                <w:rFonts w:asciiTheme="majorHAnsi" w:hAnsiTheme="majorHAnsi"/>
              </w:rPr>
            </w:pPr>
            <w:r w:rsidRPr="00312840">
              <w:rPr>
                <w:rFonts w:asciiTheme="majorHAnsi" w:hAnsiTheme="majorHAnsi"/>
                <w:szCs w:val="18"/>
              </w:rPr>
              <w:t>Each child’s health and physical activity is supported and promoted</w:t>
            </w:r>
            <w:r>
              <w:rPr>
                <w:rFonts w:asciiTheme="majorHAnsi" w:hAnsiTheme="majorHAnsi"/>
                <w:szCs w:val="18"/>
              </w:rPr>
              <w:t>.</w:t>
            </w:r>
          </w:p>
        </w:tc>
      </w:tr>
      <w:tr w:rsidR="0026278C" w14:paraId="637172E5" w14:textId="77777777" w:rsidTr="001279B0">
        <w:trPr>
          <w:trHeight w:val="748"/>
        </w:trPr>
        <w:tc>
          <w:tcPr>
            <w:tcW w:w="772" w:type="dxa"/>
            <w:shd w:val="clear" w:color="auto" w:fill="F2F2F2" w:themeFill="background1" w:themeFillShade="F2"/>
            <w:vAlign w:val="center"/>
          </w:tcPr>
          <w:p w14:paraId="2503A39C" w14:textId="52BC7F01" w:rsidR="0026278C" w:rsidRPr="00A81408" w:rsidRDefault="0026278C" w:rsidP="0026278C">
            <w:pPr>
              <w:jc w:val="center"/>
              <w:rPr>
                <w:rFonts w:asciiTheme="majorHAnsi" w:hAnsiTheme="majorHAnsi"/>
              </w:rPr>
            </w:pPr>
            <w:r w:rsidRPr="00312840">
              <w:rPr>
                <w:rFonts w:asciiTheme="majorHAnsi" w:hAnsiTheme="majorHAnsi"/>
                <w:szCs w:val="18"/>
              </w:rPr>
              <w:t>2.1.1</w:t>
            </w:r>
          </w:p>
        </w:tc>
        <w:tc>
          <w:tcPr>
            <w:tcW w:w="1609" w:type="dxa"/>
            <w:shd w:val="clear" w:color="auto" w:fill="F2F2F2" w:themeFill="background1" w:themeFillShade="F2"/>
            <w:vAlign w:val="center"/>
          </w:tcPr>
          <w:p w14:paraId="17A865C0" w14:textId="63A6FEDD" w:rsidR="0026278C" w:rsidRPr="00A81408" w:rsidRDefault="0026278C" w:rsidP="0026278C">
            <w:pPr>
              <w:rPr>
                <w:rFonts w:asciiTheme="majorHAnsi" w:hAnsiTheme="majorHAnsi"/>
              </w:rPr>
            </w:pPr>
            <w:r w:rsidRPr="00312840">
              <w:rPr>
                <w:rFonts w:asciiTheme="majorHAnsi" w:hAnsiTheme="majorHAnsi"/>
                <w:szCs w:val="18"/>
              </w:rPr>
              <w:t>Wellbeing and comfort</w:t>
            </w:r>
          </w:p>
        </w:tc>
        <w:tc>
          <w:tcPr>
            <w:tcW w:w="6804" w:type="dxa"/>
            <w:shd w:val="clear" w:color="auto" w:fill="F2F2F2" w:themeFill="background1" w:themeFillShade="F2"/>
            <w:vAlign w:val="center"/>
          </w:tcPr>
          <w:p w14:paraId="32543491" w14:textId="0A37DD7B" w:rsidR="0026278C" w:rsidRPr="00A81408" w:rsidRDefault="0026278C" w:rsidP="0026278C">
            <w:pPr>
              <w:rPr>
                <w:rFonts w:asciiTheme="majorHAnsi" w:hAnsiTheme="majorHAnsi"/>
              </w:rPr>
            </w:pPr>
            <w:r w:rsidRPr="00312840">
              <w:rPr>
                <w:rFonts w:asciiTheme="majorHAnsi" w:hAnsiTheme="majorHAnsi"/>
                <w:szCs w:val="18"/>
              </w:rPr>
              <w:t>Each child’s wellbeing and comfort is provided for, including appropriate opportunities to meet each child’s needs for sleep, rest and relaxation</w:t>
            </w:r>
            <w:r>
              <w:rPr>
                <w:rFonts w:asciiTheme="majorHAnsi" w:hAnsiTheme="majorHAnsi"/>
                <w:szCs w:val="18"/>
              </w:rPr>
              <w:t>.</w:t>
            </w:r>
          </w:p>
        </w:tc>
      </w:tr>
      <w:tr w:rsidR="0026278C" w14:paraId="38D5B5CA" w14:textId="77777777" w:rsidTr="001279B0">
        <w:trPr>
          <w:trHeight w:val="595"/>
        </w:trPr>
        <w:tc>
          <w:tcPr>
            <w:tcW w:w="772" w:type="dxa"/>
            <w:vAlign w:val="center"/>
          </w:tcPr>
          <w:p w14:paraId="12519B54" w14:textId="3D316185" w:rsidR="0026278C" w:rsidRPr="00A81408" w:rsidRDefault="0026278C" w:rsidP="0026278C">
            <w:pPr>
              <w:jc w:val="center"/>
              <w:rPr>
                <w:rFonts w:asciiTheme="majorHAnsi" w:hAnsiTheme="majorHAnsi"/>
              </w:rPr>
            </w:pPr>
            <w:r w:rsidRPr="00312840">
              <w:rPr>
                <w:rFonts w:asciiTheme="majorHAnsi" w:hAnsiTheme="majorHAnsi"/>
                <w:szCs w:val="18"/>
              </w:rPr>
              <w:t>2.1.2</w:t>
            </w:r>
          </w:p>
        </w:tc>
        <w:tc>
          <w:tcPr>
            <w:tcW w:w="1609" w:type="dxa"/>
            <w:vAlign w:val="center"/>
          </w:tcPr>
          <w:p w14:paraId="5FC09AB7" w14:textId="188C5189" w:rsidR="0026278C" w:rsidRPr="00A81408" w:rsidRDefault="0026278C" w:rsidP="0026278C">
            <w:pPr>
              <w:rPr>
                <w:rFonts w:asciiTheme="majorHAnsi" w:hAnsiTheme="majorHAnsi"/>
              </w:rPr>
            </w:pPr>
            <w:r w:rsidRPr="00312840">
              <w:rPr>
                <w:rFonts w:asciiTheme="majorHAnsi" w:hAnsiTheme="majorHAnsi"/>
                <w:szCs w:val="18"/>
              </w:rPr>
              <w:t>Health practices and procedures</w:t>
            </w:r>
          </w:p>
        </w:tc>
        <w:tc>
          <w:tcPr>
            <w:tcW w:w="6804" w:type="dxa"/>
            <w:vAlign w:val="center"/>
          </w:tcPr>
          <w:p w14:paraId="7AFC36F8" w14:textId="0111C877" w:rsidR="0026278C" w:rsidRPr="00A81408" w:rsidRDefault="0026278C" w:rsidP="0026278C">
            <w:pPr>
              <w:rPr>
                <w:rFonts w:asciiTheme="majorHAnsi" w:hAnsiTheme="majorHAnsi"/>
              </w:rPr>
            </w:pPr>
            <w:r w:rsidRPr="00312840">
              <w:rPr>
                <w:rFonts w:asciiTheme="majorHAnsi" w:hAnsiTheme="majorHAnsi"/>
                <w:szCs w:val="18"/>
              </w:rPr>
              <w:t>Effective illness and injury management and hygiene practices are promoted and implemented.</w:t>
            </w:r>
          </w:p>
        </w:tc>
      </w:tr>
      <w:tr w:rsidR="0026278C" w14:paraId="74C95C57" w14:textId="77777777" w:rsidTr="001279B0">
        <w:trPr>
          <w:trHeight w:val="729"/>
        </w:trPr>
        <w:tc>
          <w:tcPr>
            <w:tcW w:w="772" w:type="dxa"/>
            <w:shd w:val="clear" w:color="auto" w:fill="F2F2F2" w:themeFill="background1" w:themeFillShade="F2"/>
            <w:vAlign w:val="center"/>
          </w:tcPr>
          <w:p w14:paraId="79ABDD39" w14:textId="2BA051DA" w:rsidR="0026278C" w:rsidRPr="00A81408" w:rsidRDefault="0026278C" w:rsidP="0026278C">
            <w:pPr>
              <w:jc w:val="center"/>
              <w:rPr>
                <w:rFonts w:asciiTheme="majorHAnsi" w:hAnsiTheme="majorHAnsi"/>
              </w:rPr>
            </w:pPr>
            <w:r w:rsidRPr="00312840">
              <w:rPr>
                <w:rFonts w:asciiTheme="majorHAnsi" w:hAnsiTheme="majorHAnsi"/>
                <w:szCs w:val="18"/>
              </w:rPr>
              <w:t>2.1.3</w:t>
            </w:r>
          </w:p>
        </w:tc>
        <w:tc>
          <w:tcPr>
            <w:tcW w:w="1609" w:type="dxa"/>
            <w:shd w:val="clear" w:color="auto" w:fill="F2F2F2" w:themeFill="background1" w:themeFillShade="F2"/>
            <w:vAlign w:val="center"/>
          </w:tcPr>
          <w:p w14:paraId="5152C18D" w14:textId="5A20A1CD" w:rsidR="0026278C" w:rsidRPr="00A81408" w:rsidRDefault="0026278C" w:rsidP="0026278C">
            <w:pPr>
              <w:rPr>
                <w:rFonts w:asciiTheme="majorHAnsi" w:hAnsiTheme="majorHAnsi"/>
              </w:rPr>
            </w:pPr>
            <w:r w:rsidRPr="00312840">
              <w:rPr>
                <w:rFonts w:asciiTheme="majorHAnsi" w:hAnsiTheme="majorHAnsi"/>
                <w:szCs w:val="18"/>
              </w:rPr>
              <w:t>Healthy Lifestyles</w:t>
            </w:r>
          </w:p>
        </w:tc>
        <w:tc>
          <w:tcPr>
            <w:tcW w:w="6804" w:type="dxa"/>
            <w:shd w:val="clear" w:color="auto" w:fill="F2F2F2" w:themeFill="background1" w:themeFillShade="F2"/>
            <w:vAlign w:val="center"/>
          </w:tcPr>
          <w:p w14:paraId="6ED82326" w14:textId="30EC15AF" w:rsidR="0026278C" w:rsidRPr="00A81408" w:rsidRDefault="0026278C" w:rsidP="0026278C">
            <w:pPr>
              <w:rPr>
                <w:rFonts w:asciiTheme="majorHAnsi" w:hAnsiTheme="majorHAnsi"/>
              </w:rPr>
            </w:pPr>
            <w:r w:rsidRPr="00312840">
              <w:rPr>
                <w:rFonts w:asciiTheme="majorHAnsi" w:hAnsiTheme="majorHAnsi"/>
                <w:szCs w:val="18"/>
              </w:rPr>
              <w:t>Healthy eating and physical activity are promoted and appropriate for each child</w:t>
            </w:r>
            <w:r>
              <w:rPr>
                <w:rFonts w:asciiTheme="majorHAnsi" w:hAnsiTheme="majorHAnsi"/>
                <w:szCs w:val="18"/>
              </w:rPr>
              <w:t>.</w:t>
            </w:r>
          </w:p>
        </w:tc>
      </w:tr>
      <w:tr w:rsidR="0026278C" w14:paraId="5C926410" w14:textId="77777777" w:rsidTr="001279B0">
        <w:trPr>
          <w:trHeight w:val="595"/>
        </w:trPr>
        <w:tc>
          <w:tcPr>
            <w:tcW w:w="772" w:type="dxa"/>
            <w:shd w:val="clear" w:color="auto" w:fill="auto"/>
            <w:vAlign w:val="center"/>
          </w:tcPr>
          <w:p w14:paraId="62932539" w14:textId="1760DE65" w:rsidR="0026278C" w:rsidRPr="00A81408" w:rsidRDefault="0026278C" w:rsidP="0026278C">
            <w:pPr>
              <w:jc w:val="center"/>
              <w:rPr>
                <w:rFonts w:asciiTheme="majorHAnsi" w:hAnsiTheme="majorHAnsi"/>
              </w:rPr>
            </w:pPr>
            <w:r w:rsidRPr="00312840">
              <w:rPr>
                <w:rFonts w:asciiTheme="majorHAnsi" w:hAnsiTheme="majorHAnsi"/>
                <w:szCs w:val="18"/>
              </w:rPr>
              <w:t>2.2</w:t>
            </w:r>
          </w:p>
        </w:tc>
        <w:tc>
          <w:tcPr>
            <w:tcW w:w="1609" w:type="dxa"/>
            <w:shd w:val="clear" w:color="auto" w:fill="auto"/>
            <w:vAlign w:val="center"/>
          </w:tcPr>
          <w:p w14:paraId="4207DC37" w14:textId="6C0896BD" w:rsidR="0026278C" w:rsidRPr="00A81408" w:rsidRDefault="0026278C" w:rsidP="0026278C">
            <w:pPr>
              <w:rPr>
                <w:rFonts w:asciiTheme="majorHAnsi" w:hAnsiTheme="majorHAnsi"/>
              </w:rPr>
            </w:pPr>
            <w:r w:rsidRPr="00312840">
              <w:rPr>
                <w:rFonts w:asciiTheme="majorHAnsi" w:hAnsiTheme="majorHAnsi"/>
                <w:szCs w:val="18"/>
              </w:rPr>
              <w:t>Safety</w:t>
            </w:r>
          </w:p>
        </w:tc>
        <w:tc>
          <w:tcPr>
            <w:tcW w:w="6804" w:type="dxa"/>
            <w:shd w:val="clear" w:color="auto" w:fill="auto"/>
            <w:vAlign w:val="center"/>
          </w:tcPr>
          <w:p w14:paraId="42980205" w14:textId="208BCB65" w:rsidR="0026278C" w:rsidRPr="00A81408" w:rsidRDefault="0026278C" w:rsidP="0026278C">
            <w:pPr>
              <w:rPr>
                <w:rFonts w:asciiTheme="majorHAnsi" w:hAnsiTheme="majorHAnsi"/>
              </w:rPr>
            </w:pPr>
            <w:r w:rsidRPr="00312840">
              <w:rPr>
                <w:rFonts w:asciiTheme="majorHAnsi" w:hAnsiTheme="majorHAnsi"/>
                <w:szCs w:val="18"/>
              </w:rPr>
              <w:t>Each child is protected</w:t>
            </w:r>
            <w:r>
              <w:rPr>
                <w:rFonts w:asciiTheme="majorHAnsi" w:hAnsiTheme="majorHAnsi"/>
                <w:szCs w:val="18"/>
              </w:rPr>
              <w:t>.</w:t>
            </w:r>
          </w:p>
        </w:tc>
      </w:tr>
      <w:tr w:rsidR="0026278C" w14:paraId="0C2AD05A" w14:textId="77777777" w:rsidTr="001279B0">
        <w:trPr>
          <w:trHeight w:val="595"/>
        </w:trPr>
        <w:tc>
          <w:tcPr>
            <w:tcW w:w="772" w:type="dxa"/>
            <w:shd w:val="clear" w:color="auto" w:fill="F2F2F2" w:themeFill="background1" w:themeFillShade="F2"/>
            <w:vAlign w:val="center"/>
          </w:tcPr>
          <w:p w14:paraId="480B70AA" w14:textId="6EEB75F9" w:rsidR="0026278C" w:rsidRPr="00A81408" w:rsidRDefault="0026278C" w:rsidP="0026278C">
            <w:pPr>
              <w:jc w:val="center"/>
              <w:rPr>
                <w:rFonts w:asciiTheme="majorHAnsi" w:hAnsiTheme="majorHAnsi"/>
              </w:rPr>
            </w:pPr>
            <w:r w:rsidRPr="00312840">
              <w:rPr>
                <w:rFonts w:asciiTheme="majorHAnsi" w:hAnsiTheme="majorHAnsi"/>
                <w:szCs w:val="18"/>
              </w:rPr>
              <w:t>2.2.1</w:t>
            </w:r>
          </w:p>
        </w:tc>
        <w:tc>
          <w:tcPr>
            <w:tcW w:w="1609" w:type="dxa"/>
            <w:shd w:val="clear" w:color="auto" w:fill="F2F2F2" w:themeFill="background1" w:themeFillShade="F2"/>
            <w:vAlign w:val="center"/>
          </w:tcPr>
          <w:p w14:paraId="79EE040B" w14:textId="2E06A98D" w:rsidR="0026278C" w:rsidRPr="00A81408" w:rsidRDefault="0026278C" w:rsidP="0026278C">
            <w:pPr>
              <w:rPr>
                <w:rFonts w:asciiTheme="majorHAnsi" w:hAnsiTheme="majorHAnsi"/>
              </w:rPr>
            </w:pPr>
            <w:r w:rsidRPr="00312840">
              <w:rPr>
                <w:rFonts w:asciiTheme="majorHAnsi" w:hAnsiTheme="majorHAnsi"/>
                <w:szCs w:val="18"/>
              </w:rPr>
              <w:t>Supervision</w:t>
            </w:r>
          </w:p>
        </w:tc>
        <w:tc>
          <w:tcPr>
            <w:tcW w:w="6804" w:type="dxa"/>
            <w:shd w:val="clear" w:color="auto" w:fill="F2F2F2" w:themeFill="background1" w:themeFillShade="F2"/>
            <w:vAlign w:val="center"/>
          </w:tcPr>
          <w:p w14:paraId="3B1E157B" w14:textId="2C36AA96" w:rsidR="0026278C" w:rsidRPr="00A81408" w:rsidRDefault="0026278C" w:rsidP="0026278C">
            <w:pPr>
              <w:rPr>
                <w:rFonts w:asciiTheme="majorHAnsi" w:hAnsiTheme="majorHAnsi"/>
              </w:rPr>
            </w:pPr>
            <w:r w:rsidRPr="00312840">
              <w:rPr>
                <w:rFonts w:asciiTheme="majorHAnsi" w:hAnsiTheme="majorHAnsi"/>
                <w:szCs w:val="18"/>
              </w:rPr>
              <w:t>At all times, reasonable precautions and adequate supervision ensure children are protected from harm and hazard</w:t>
            </w:r>
            <w:r>
              <w:rPr>
                <w:rFonts w:asciiTheme="majorHAnsi" w:hAnsiTheme="majorHAnsi"/>
                <w:szCs w:val="18"/>
              </w:rPr>
              <w:t>.</w:t>
            </w:r>
          </w:p>
        </w:tc>
      </w:tr>
      <w:tr w:rsidR="0026278C" w14:paraId="4BF2B93C" w14:textId="77777777" w:rsidTr="001279B0">
        <w:trPr>
          <w:trHeight w:val="926"/>
        </w:trPr>
        <w:tc>
          <w:tcPr>
            <w:tcW w:w="772" w:type="dxa"/>
            <w:shd w:val="clear" w:color="auto" w:fill="auto"/>
            <w:vAlign w:val="center"/>
          </w:tcPr>
          <w:p w14:paraId="23F7331E" w14:textId="483B16DB" w:rsidR="0026278C" w:rsidRPr="00A81408" w:rsidRDefault="0026278C" w:rsidP="0026278C">
            <w:pPr>
              <w:jc w:val="center"/>
              <w:rPr>
                <w:rFonts w:asciiTheme="majorHAnsi" w:hAnsiTheme="majorHAnsi"/>
              </w:rPr>
            </w:pPr>
            <w:r w:rsidRPr="00312840">
              <w:rPr>
                <w:rFonts w:asciiTheme="majorHAnsi" w:hAnsiTheme="majorHAnsi"/>
                <w:szCs w:val="18"/>
              </w:rPr>
              <w:t>2.2.2</w:t>
            </w:r>
          </w:p>
        </w:tc>
        <w:tc>
          <w:tcPr>
            <w:tcW w:w="1609" w:type="dxa"/>
            <w:shd w:val="clear" w:color="auto" w:fill="auto"/>
            <w:vAlign w:val="center"/>
          </w:tcPr>
          <w:p w14:paraId="5D70BD7E" w14:textId="50A3411E" w:rsidR="0026278C" w:rsidRPr="00A81408" w:rsidRDefault="0026278C" w:rsidP="0026278C">
            <w:pPr>
              <w:rPr>
                <w:rFonts w:asciiTheme="majorHAnsi" w:hAnsiTheme="majorHAnsi"/>
              </w:rPr>
            </w:pPr>
            <w:r w:rsidRPr="00312840">
              <w:rPr>
                <w:rFonts w:asciiTheme="majorHAnsi" w:hAnsiTheme="majorHAnsi"/>
                <w:szCs w:val="18"/>
              </w:rPr>
              <w:t>Incident and emergency management</w:t>
            </w:r>
          </w:p>
        </w:tc>
        <w:tc>
          <w:tcPr>
            <w:tcW w:w="6804" w:type="dxa"/>
            <w:shd w:val="clear" w:color="auto" w:fill="auto"/>
            <w:vAlign w:val="center"/>
          </w:tcPr>
          <w:p w14:paraId="4922826F" w14:textId="020DBBDA" w:rsidR="0026278C" w:rsidRPr="00A81408" w:rsidRDefault="0026278C" w:rsidP="0026278C">
            <w:pPr>
              <w:rPr>
                <w:rFonts w:asciiTheme="majorHAnsi" w:hAnsiTheme="majorHAnsi"/>
              </w:rPr>
            </w:pPr>
            <w:r w:rsidRPr="00312840">
              <w:rPr>
                <w:rFonts w:asciiTheme="majorHAnsi" w:hAnsiTheme="majorHAnsi"/>
                <w:szCs w:val="18"/>
              </w:rPr>
              <w:t>Plans to effectively manage incidents and emergencies are developed in consultation with relevant authorities, practised and implemented.</w:t>
            </w:r>
          </w:p>
        </w:tc>
      </w:tr>
      <w:tr w:rsidR="0026278C" w14:paraId="4F92C6D9" w14:textId="77777777" w:rsidTr="001279B0">
        <w:trPr>
          <w:trHeight w:val="595"/>
        </w:trPr>
        <w:tc>
          <w:tcPr>
            <w:tcW w:w="772" w:type="dxa"/>
            <w:shd w:val="clear" w:color="auto" w:fill="F2F2F2" w:themeFill="background1" w:themeFillShade="F2"/>
            <w:vAlign w:val="center"/>
          </w:tcPr>
          <w:p w14:paraId="22C86B1E" w14:textId="63EC44AE" w:rsidR="0026278C" w:rsidRPr="00A81408" w:rsidRDefault="0026278C" w:rsidP="0026278C">
            <w:pPr>
              <w:jc w:val="center"/>
              <w:rPr>
                <w:rFonts w:asciiTheme="majorHAnsi" w:hAnsiTheme="majorHAnsi"/>
              </w:rPr>
            </w:pPr>
            <w:r w:rsidRPr="00312840">
              <w:rPr>
                <w:rFonts w:asciiTheme="majorHAnsi" w:hAnsiTheme="majorHAnsi"/>
                <w:szCs w:val="18"/>
              </w:rPr>
              <w:t>2.2.3</w:t>
            </w:r>
          </w:p>
        </w:tc>
        <w:tc>
          <w:tcPr>
            <w:tcW w:w="1609" w:type="dxa"/>
            <w:shd w:val="clear" w:color="auto" w:fill="F2F2F2" w:themeFill="background1" w:themeFillShade="F2"/>
            <w:vAlign w:val="center"/>
          </w:tcPr>
          <w:p w14:paraId="7DC2290C" w14:textId="2205ECE6" w:rsidR="0026278C" w:rsidRPr="00A81408" w:rsidRDefault="0026278C" w:rsidP="0026278C">
            <w:pPr>
              <w:rPr>
                <w:rFonts w:asciiTheme="majorHAnsi" w:hAnsiTheme="majorHAnsi"/>
              </w:rPr>
            </w:pPr>
            <w:r w:rsidRPr="00312840">
              <w:rPr>
                <w:rFonts w:asciiTheme="majorHAnsi" w:hAnsiTheme="majorHAnsi"/>
                <w:szCs w:val="18"/>
              </w:rPr>
              <w:t>Child Protection</w:t>
            </w:r>
          </w:p>
        </w:tc>
        <w:tc>
          <w:tcPr>
            <w:tcW w:w="6804" w:type="dxa"/>
            <w:shd w:val="clear" w:color="auto" w:fill="F2F2F2" w:themeFill="background1" w:themeFillShade="F2"/>
            <w:vAlign w:val="center"/>
          </w:tcPr>
          <w:p w14:paraId="1CADB8AF" w14:textId="5E07F90B" w:rsidR="0026278C" w:rsidRPr="00A81408" w:rsidRDefault="0026278C" w:rsidP="0026278C">
            <w:pPr>
              <w:rPr>
                <w:rFonts w:asciiTheme="majorHAnsi" w:hAnsiTheme="majorHAnsi"/>
              </w:rPr>
            </w:pPr>
            <w:r w:rsidRPr="00312840">
              <w:rPr>
                <w:rFonts w:asciiTheme="majorHAnsi" w:hAnsiTheme="majorHAnsi"/>
                <w:szCs w:val="18"/>
              </w:rPr>
              <w:t>Management, educators and staff are aware of their roles and responsibilities to identify and respond to every child at risk of abuse or neglect.</w:t>
            </w:r>
          </w:p>
        </w:tc>
      </w:tr>
    </w:tbl>
    <w:p w14:paraId="1B640172" w14:textId="5E1EA259" w:rsidR="0036669C" w:rsidRPr="0036669C" w:rsidRDefault="0036669C" w:rsidP="0036669C">
      <w:pPr>
        <w:spacing w:after="0" w:line="360" w:lineRule="auto"/>
        <w:rPr>
          <w:rFonts w:asciiTheme="majorHAnsi" w:hAnsiTheme="majorHAnsi" w:cs="Arial"/>
          <w:szCs w:val="18"/>
          <w:lang w:eastAsia="en-AU"/>
        </w:rPr>
      </w:pPr>
    </w:p>
    <w:tbl>
      <w:tblPr>
        <w:tblStyle w:val="TableGrid"/>
        <w:tblW w:w="9180" w:type="dxa"/>
        <w:tblLook w:val="04A0" w:firstRow="1" w:lastRow="0" w:firstColumn="1" w:lastColumn="0" w:noHBand="0" w:noVBand="1"/>
      </w:tblPr>
      <w:tblGrid>
        <w:gridCol w:w="988"/>
        <w:gridCol w:w="8192"/>
      </w:tblGrid>
      <w:tr w:rsidR="0036669C" w:rsidRPr="00151775" w14:paraId="76CA03CC" w14:textId="77777777" w:rsidTr="0026278C">
        <w:trPr>
          <w:trHeight w:val="528"/>
        </w:trPr>
        <w:tc>
          <w:tcPr>
            <w:tcW w:w="9180" w:type="dxa"/>
            <w:gridSpan w:val="2"/>
            <w:shd w:val="clear" w:color="auto" w:fill="D9D9D9" w:themeFill="background1" w:themeFillShade="D9"/>
            <w:vAlign w:val="center"/>
          </w:tcPr>
          <w:p w14:paraId="66982B82" w14:textId="3B6348DE" w:rsidR="0036669C" w:rsidRPr="0026278C" w:rsidRDefault="000C10E2" w:rsidP="0026278C">
            <w:pPr>
              <w:rPr>
                <w:rFonts w:asciiTheme="majorHAnsi" w:hAnsiTheme="majorHAnsi" w:cs="Arial"/>
                <w:szCs w:val="18"/>
                <w:lang w:eastAsia="en-AU"/>
              </w:rPr>
            </w:pPr>
            <w:r w:rsidRPr="00344B89">
              <w:rPr>
                <w:rFonts w:cs="Arial"/>
                <w:sz w:val="24"/>
                <w:szCs w:val="24"/>
                <w:lang w:val="en-US"/>
              </w:rPr>
              <w:t>EDUCATION AND CARE SERVICES NATIONAL REGULATIONS</w:t>
            </w:r>
          </w:p>
        </w:tc>
      </w:tr>
      <w:tr w:rsidR="00261ABB" w:rsidRPr="00A7692F" w14:paraId="235BFC53" w14:textId="77777777" w:rsidTr="00261ABB">
        <w:trPr>
          <w:trHeight w:val="381"/>
        </w:trPr>
        <w:tc>
          <w:tcPr>
            <w:tcW w:w="988" w:type="dxa"/>
            <w:shd w:val="clear" w:color="auto" w:fill="FFFFFF" w:themeFill="background1"/>
            <w:vAlign w:val="center"/>
          </w:tcPr>
          <w:p w14:paraId="0A61FD88" w14:textId="77777777" w:rsidR="00261ABB" w:rsidRPr="00A7692F" w:rsidRDefault="00261ABB" w:rsidP="00261ABB">
            <w:pPr>
              <w:jc w:val="center"/>
              <w:rPr>
                <w:rFonts w:asciiTheme="majorHAnsi" w:hAnsiTheme="majorHAnsi"/>
              </w:rPr>
            </w:pPr>
            <w:r w:rsidRPr="00A7692F">
              <w:rPr>
                <w:rFonts w:asciiTheme="majorHAnsi" w:hAnsiTheme="majorHAnsi" w:cs="Calibri"/>
              </w:rPr>
              <w:lastRenderedPageBreak/>
              <w:t>73</w:t>
            </w:r>
          </w:p>
        </w:tc>
        <w:tc>
          <w:tcPr>
            <w:tcW w:w="8192" w:type="dxa"/>
            <w:shd w:val="clear" w:color="auto" w:fill="FFFFFF" w:themeFill="background1"/>
            <w:vAlign w:val="center"/>
          </w:tcPr>
          <w:p w14:paraId="6C480E5D" w14:textId="77777777" w:rsidR="00261ABB" w:rsidRPr="00A7692F" w:rsidRDefault="00261ABB" w:rsidP="00261ABB">
            <w:pPr>
              <w:rPr>
                <w:rFonts w:asciiTheme="majorHAnsi" w:hAnsiTheme="majorHAnsi" w:cs="Calibri"/>
                <w:color w:val="000000"/>
              </w:rPr>
            </w:pPr>
            <w:r w:rsidRPr="00A7692F">
              <w:rPr>
                <w:rFonts w:asciiTheme="majorHAnsi" w:hAnsiTheme="majorHAnsi" w:cs="Calibri"/>
              </w:rPr>
              <w:t>Educational programs</w:t>
            </w:r>
          </w:p>
        </w:tc>
      </w:tr>
      <w:tr w:rsidR="00261ABB" w:rsidRPr="00A7692F" w14:paraId="6A466B2A" w14:textId="77777777" w:rsidTr="00261ABB">
        <w:trPr>
          <w:trHeight w:val="381"/>
        </w:trPr>
        <w:tc>
          <w:tcPr>
            <w:tcW w:w="988" w:type="dxa"/>
            <w:shd w:val="clear" w:color="auto" w:fill="F2F2F2" w:themeFill="background1" w:themeFillShade="F2"/>
            <w:vAlign w:val="center"/>
          </w:tcPr>
          <w:p w14:paraId="1AEBBD6B" w14:textId="77777777" w:rsidR="00261ABB" w:rsidRPr="00A7692F" w:rsidRDefault="00261ABB" w:rsidP="00261ABB">
            <w:pPr>
              <w:jc w:val="center"/>
              <w:rPr>
                <w:rFonts w:asciiTheme="majorHAnsi" w:hAnsiTheme="majorHAnsi"/>
              </w:rPr>
            </w:pPr>
            <w:r w:rsidRPr="00A7692F">
              <w:rPr>
                <w:rFonts w:asciiTheme="majorHAnsi" w:hAnsiTheme="majorHAnsi" w:cs="Calibri"/>
              </w:rPr>
              <w:t>74</w:t>
            </w:r>
          </w:p>
        </w:tc>
        <w:tc>
          <w:tcPr>
            <w:tcW w:w="8192" w:type="dxa"/>
            <w:shd w:val="clear" w:color="auto" w:fill="F2F2F2" w:themeFill="background1" w:themeFillShade="F2"/>
            <w:vAlign w:val="center"/>
          </w:tcPr>
          <w:p w14:paraId="60CE6D5D" w14:textId="77777777" w:rsidR="00261ABB" w:rsidRPr="00A7692F" w:rsidRDefault="00261ABB" w:rsidP="00261ABB">
            <w:pPr>
              <w:rPr>
                <w:rFonts w:asciiTheme="majorHAnsi" w:hAnsiTheme="majorHAnsi" w:cs="Calibri"/>
                <w:color w:val="000000"/>
              </w:rPr>
            </w:pPr>
            <w:r w:rsidRPr="00A7692F">
              <w:rPr>
                <w:rFonts w:asciiTheme="majorHAnsi" w:hAnsiTheme="majorHAnsi" w:cs="Calibri"/>
              </w:rPr>
              <w:t>Documenting of child assessments or evaluations for delivery of educational program</w:t>
            </w:r>
          </w:p>
        </w:tc>
      </w:tr>
      <w:tr w:rsidR="00261ABB" w:rsidRPr="00A7692F" w14:paraId="2875DFD8" w14:textId="77777777" w:rsidTr="00261ABB">
        <w:trPr>
          <w:trHeight w:val="381"/>
        </w:trPr>
        <w:tc>
          <w:tcPr>
            <w:tcW w:w="988" w:type="dxa"/>
            <w:shd w:val="clear" w:color="auto" w:fill="FFFFFF" w:themeFill="background1"/>
            <w:vAlign w:val="center"/>
          </w:tcPr>
          <w:p w14:paraId="2A8A170E" w14:textId="77777777" w:rsidR="00261ABB" w:rsidRPr="00A7692F" w:rsidRDefault="00261ABB" w:rsidP="00261ABB">
            <w:pPr>
              <w:jc w:val="center"/>
              <w:rPr>
                <w:rFonts w:asciiTheme="majorHAnsi" w:hAnsiTheme="majorHAnsi"/>
              </w:rPr>
            </w:pPr>
            <w:r w:rsidRPr="00A7692F">
              <w:rPr>
                <w:rFonts w:asciiTheme="majorHAnsi" w:hAnsiTheme="majorHAnsi" w:cs="Calibri"/>
              </w:rPr>
              <w:t>75</w:t>
            </w:r>
          </w:p>
        </w:tc>
        <w:tc>
          <w:tcPr>
            <w:tcW w:w="8192" w:type="dxa"/>
            <w:shd w:val="clear" w:color="auto" w:fill="FFFFFF" w:themeFill="background1"/>
            <w:vAlign w:val="center"/>
          </w:tcPr>
          <w:p w14:paraId="0EA3440A" w14:textId="77777777" w:rsidR="00261ABB" w:rsidRPr="00A7692F" w:rsidRDefault="00261ABB" w:rsidP="00261ABB">
            <w:pPr>
              <w:rPr>
                <w:rFonts w:asciiTheme="majorHAnsi" w:hAnsiTheme="majorHAnsi" w:cs="Calibri"/>
                <w:color w:val="000000"/>
              </w:rPr>
            </w:pPr>
            <w:r w:rsidRPr="00A7692F">
              <w:rPr>
                <w:rFonts w:asciiTheme="majorHAnsi" w:hAnsiTheme="majorHAnsi" w:cs="Calibri"/>
              </w:rPr>
              <w:t>Information about the educational program to be kept available</w:t>
            </w:r>
          </w:p>
        </w:tc>
      </w:tr>
      <w:tr w:rsidR="00261ABB" w:rsidRPr="00A7692F" w14:paraId="49323B7A" w14:textId="77777777" w:rsidTr="00261ABB">
        <w:trPr>
          <w:trHeight w:val="381"/>
        </w:trPr>
        <w:tc>
          <w:tcPr>
            <w:tcW w:w="988" w:type="dxa"/>
            <w:shd w:val="clear" w:color="auto" w:fill="F2F2F2" w:themeFill="background1" w:themeFillShade="F2"/>
            <w:vAlign w:val="center"/>
          </w:tcPr>
          <w:p w14:paraId="4D191B63" w14:textId="77777777" w:rsidR="00261ABB" w:rsidRPr="00A7692F" w:rsidRDefault="00261ABB" w:rsidP="00261ABB">
            <w:pPr>
              <w:jc w:val="center"/>
              <w:rPr>
                <w:rFonts w:asciiTheme="majorHAnsi" w:hAnsiTheme="majorHAnsi"/>
              </w:rPr>
            </w:pPr>
            <w:r w:rsidRPr="00A7692F">
              <w:rPr>
                <w:rFonts w:asciiTheme="majorHAnsi" w:hAnsiTheme="majorHAnsi" w:cs="Calibri"/>
              </w:rPr>
              <w:t>76</w:t>
            </w:r>
          </w:p>
        </w:tc>
        <w:tc>
          <w:tcPr>
            <w:tcW w:w="8192" w:type="dxa"/>
            <w:shd w:val="clear" w:color="auto" w:fill="F2F2F2" w:themeFill="background1" w:themeFillShade="F2"/>
            <w:vAlign w:val="center"/>
          </w:tcPr>
          <w:p w14:paraId="573C8E76" w14:textId="77777777" w:rsidR="00261ABB" w:rsidRPr="00A7692F" w:rsidRDefault="00261ABB" w:rsidP="00261ABB">
            <w:pPr>
              <w:rPr>
                <w:rFonts w:asciiTheme="majorHAnsi" w:hAnsiTheme="majorHAnsi" w:cs="Calibri"/>
                <w:color w:val="000000"/>
              </w:rPr>
            </w:pPr>
            <w:r w:rsidRPr="00A7692F">
              <w:rPr>
                <w:rFonts w:asciiTheme="majorHAnsi" w:hAnsiTheme="majorHAnsi" w:cs="Calibri"/>
              </w:rPr>
              <w:t>Information about educational program to be given to parents</w:t>
            </w:r>
          </w:p>
        </w:tc>
      </w:tr>
      <w:tr w:rsidR="00261ABB" w:rsidRPr="00A7692F" w14:paraId="29CC8B00" w14:textId="77777777" w:rsidTr="00261ABB">
        <w:trPr>
          <w:trHeight w:val="381"/>
        </w:trPr>
        <w:tc>
          <w:tcPr>
            <w:tcW w:w="988" w:type="dxa"/>
            <w:shd w:val="clear" w:color="auto" w:fill="FFFFFF" w:themeFill="background1"/>
            <w:vAlign w:val="center"/>
          </w:tcPr>
          <w:p w14:paraId="2720A5C4" w14:textId="77777777" w:rsidR="00261ABB" w:rsidRPr="00A7692F" w:rsidRDefault="00261ABB" w:rsidP="00261ABB">
            <w:pPr>
              <w:jc w:val="center"/>
              <w:rPr>
                <w:rFonts w:asciiTheme="majorHAnsi" w:hAnsiTheme="majorHAnsi"/>
              </w:rPr>
            </w:pPr>
            <w:r w:rsidRPr="00A7692F">
              <w:rPr>
                <w:rFonts w:asciiTheme="majorHAnsi" w:hAnsiTheme="majorHAnsi" w:cs="Calibri"/>
              </w:rPr>
              <w:t>80</w:t>
            </w:r>
          </w:p>
        </w:tc>
        <w:tc>
          <w:tcPr>
            <w:tcW w:w="8192" w:type="dxa"/>
            <w:shd w:val="clear" w:color="auto" w:fill="FFFFFF" w:themeFill="background1"/>
            <w:vAlign w:val="center"/>
          </w:tcPr>
          <w:p w14:paraId="2A842001" w14:textId="77777777" w:rsidR="00261ABB" w:rsidRPr="00A7692F" w:rsidRDefault="00261ABB" w:rsidP="00261ABB">
            <w:pPr>
              <w:rPr>
                <w:rFonts w:asciiTheme="majorHAnsi" w:hAnsiTheme="majorHAnsi" w:cs="Calibri"/>
                <w:color w:val="000000"/>
              </w:rPr>
            </w:pPr>
            <w:r w:rsidRPr="00A7692F">
              <w:rPr>
                <w:rFonts w:asciiTheme="majorHAnsi" w:hAnsiTheme="majorHAnsi" w:cs="Calibri"/>
              </w:rPr>
              <w:t>Weekly menu</w:t>
            </w:r>
          </w:p>
        </w:tc>
      </w:tr>
      <w:tr w:rsidR="00261ABB" w:rsidRPr="00A7692F" w14:paraId="237BD3C0" w14:textId="77777777" w:rsidTr="00FE047D">
        <w:trPr>
          <w:trHeight w:val="381"/>
        </w:trPr>
        <w:tc>
          <w:tcPr>
            <w:tcW w:w="988" w:type="dxa"/>
            <w:shd w:val="clear" w:color="auto" w:fill="F2F2F2" w:themeFill="background1" w:themeFillShade="F2"/>
            <w:vAlign w:val="center"/>
          </w:tcPr>
          <w:p w14:paraId="58EEBF09" w14:textId="7AE64410" w:rsidR="00261ABB" w:rsidRPr="00A7692F" w:rsidRDefault="00261ABB" w:rsidP="00261ABB">
            <w:pPr>
              <w:jc w:val="center"/>
              <w:rPr>
                <w:rFonts w:asciiTheme="majorHAnsi" w:hAnsiTheme="majorHAnsi" w:cs="Calibri"/>
              </w:rPr>
            </w:pPr>
            <w:r w:rsidRPr="00A7692F">
              <w:rPr>
                <w:rFonts w:asciiTheme="majorHAnsi" w:hAnsiTheme="majorHAnsi" w:cs="Calibri"/>
              </w:rPr>
              <w:t>82</w:t>
            </w:r>
          </w:p>
        </w:tc>
        <w:tc>
          <w:tcPr>
            <w:tcW w:w="8192" w:type="dxa"/>
            <w:shd w:val="clear" w:color="auto" w:fill="F2F2F2" w:themeFill="background1" w:themeFillShade="F2"/>
            <w:vAlign w:val="center"/>
          </w:tcPr>
          <w:p w14:paraId="5A239E46" w14:textId="6ECE251A" w:rsidR="00261ABB" w:rsidRPr="00A7692F" w:rsidRDefault="00261ABB" w:rsidP="00261ABB">
            <w:pPr>
              <w:rPr>
                <w:rFonts w:asciiTheme="majorHAnsi" w:hAnsiTheme="majorHAnsi" w:cs="Calibri"/>
              </w:rPr>
            </w:pPr>
            <w:r w:rsidRPr="00A7692F">
              <w:rPr>
                <w:rFonts w:asciiTheme="majorHAnsi" w:hAnsiTheme="majorHAnsi" w:cs="Calibri"/>
              </w:rPr>
              <w:t>Tobacco, drug and alcohol-free environment</w:t>
            </w:r>
          </w:p>
        </w:tc>
      </w:tr>
      <w:tr w:rsidR="00261ABB" w:rsidRPr="00A7692F" w14:paraId="6329D1F3" w14:textId="77777777" w:rsidTr="00261ABB">
        <w:trPr>
          <w:trHeight w:val="381"/>
        </w:trPr>
        <w:tc>
          <w:tcPr>
            <w:tcW w:w="988" w:type="dxa"/>
            <w:shd w:val="clear" w:color="auto" w:fill="FFFFFF" w:themeFill="background1"/>
            <w:vAlign w:val="center"/>
          </w:tcPr>
          <w:p w14:paraId="0F686387" w14:textId="77777777" w:rsidR="00261ABB" w:rsidRPr="00A7692F" w:rsidRDefault="00261ABB" w:rsidP="00261ABB">
            <w:pPr>
              <w:jc w:val="center"/>
              <w:rPr>
                <w:rFonts w:asciiTheme="majorHAnsi" w:hAnsiTheme="majorHAnsi"/>
              </w:rPr>
            </w:pPr>
            <w:r w:rsidRPr="00A7692F">
              <w:rPr>
                <w:rFonts w:asciiTheme="majorHAnsi" w:hAnsiTheme="majorHAnsi" w:cs="Calibri"/>
              </w:rPr>
              <w:t>86</w:t>
            </w:r>
          </w:p>
        </w:tc>
        <w:tc>
          <w:tcPr>
            <w:tcW w:w="8192" w:type="dxa"/>
            <w:shd w:val="clear" w:color="auto" w:fill="FFFFFF" w:themeFill="background1"/>
            <w:vAlign w:val="center"/>
          </w:tcPr>
          <w:p w14:paraId="32BEF781" w14:textId="77777777" w:rsidR="00261ABB" w:rsidRPr="00A7692F" w:rsidRDefault="00261ABB" w:rsidP="00261ABB">
            <w:pPr>
              <w:rPr>
                <w:rFonts w:asciiTheme="majorHAnsi" w:hAnsiTheme="majorHAnsi" w:cs="Calibri"/>
                <w:color w:val="000000"/>
              </w:rPr>
            </w:pPr>
            <w:r w:rsidRPr="00A7692F">
              <w:rPr>
                <w:rFonts w:asciiTheme="majorHAnsi" w:hAnsiTheme="majorHAnsi" w:cs="Calibri"/>
              </w:rPr>
              <w:t>Notification to parents of incident, injury, trauma and illness</w:t>
            </w:r>
          </w:p>
        </w:tc>
      </w:tr>
      <w:tr w:rsidR="00261ABB" w:rsidRPr="00A7692F" w14:paraId="7E701BD6" w14:textId="77777777" w:rsidTr="00261ABB">
        <w:trPr>
          <w:trHeight w:val="381"/>
        </w:trPr>
        <w:tc>
          <w:tcPr>
            <w:tcW w:w="988" w:type="dxa"/>
            <w:shd w:val="clear" w:color="auto" w:fill="F2F2F2" w:themeFill="background1" w:themeFillShade="F2"/>
            <w:vAlign w:val="center"/>
          </w:tcPr>
          <w:p w14:paraId="5668390F" w14:textId="77777777" w:rsidR="00261ABB" w:rsidRPr="00A7692F" w:rsidRDefault="00261ABB" w:rsidP="00261ABB">
            <w:pPr>
              <w:jc w:val="center"/>
              <w:rPr>
                <w:rFonts w:asciiTheme="majorHAnsi" w:hAnsiTheme="majorHAnsi"/>
              </w:rPr>
            </w:pPr>
            <w:r w:rsidRPr="00A7692F">
              <w:rPr>
                <w:rFonts w:asciiTheme="majorHAnsi" w:hAnsiTheme="majorHAnsi" w:cs="Calibri"/>
              </w:rPr>
              <w:t>99</w:t>
            </w:r>
          </w:p>
        </w:tc>
        <w:tc>
          <w:tcPr>
            <w:tcW w:w="8192" w:type="dxa"/>
            <w:shd w:val="clear" w:color="auto" w:fill="F2F2F2" w:themeFill="background1" w:themeFillShade="F2"/>
            <w:vAlign w:val="center"/>
          </w:tcPr>
          <w:p w14:paraId="7761CFDC" w14:textId="77777777" w:rsidR="00261ABB" w:rsidRPr="00A7692F" w:rsidRDefault="00261ABB" w:rsidP="00261ABB">
            <w:pPr>
              <w:rPr>
                <w:rFonts w:asciiTheme="majorHAnsi" w:hAnsiTheme="majorHAnsi" w:cs="Calibri"/>
                <w:color w:val="000000"/>
              </w:rPr>
            </w:pPr>
            <w:r w:rsidRPr="00A7692F">
              <w:rPr>
                <w:rFonts w:asciiTheme="majorHAnsi" w:hAnsiTheme="majorHAnsi" w:cs="Calibri"/>
              </w:rPr>
              <w:t>Children leaving the education and care service premises</w:t>
            </w:r>
          </w:p>
        </w:tc>
      </w:tr>
      <w:tr w:rsidR="00261ABB" w:rsidRPr="00A7692F" w14:paraId="2961D6D8" w14:textId="77777777" w:rsidTr="00261ABB">
        <w:trPr>
          <w:trHeight w:val="486"/>
        </w:trPr>
        <w:tc>
          <w:tcPr>
            <w:tcW w:w="988" w:type="dxa"/>
            <w:vAlign w:val="center"/>
          </w:tcPr>
          <w:p w14:paraId="4D99D781" w14:textId="4EE92DF0" w:rsidR="00261ABB" w:rsidRPr="00A7692F" w:rsidRDefault="00261ABB" w:rsidP="00261ABB">
            <w:pPr>
              <w:jc w:val="center"/>
              <w:rPr>
                <w:rFonts w:asciiTheme="majorHAnsi" w:hAnsiTheme="majorHAnsi" w:cs="Calibri"/>
              </w:rPr>
            </w:pPr>
            <w:r w:rsidRPr="00A7692F">
              <w:rPr>
                <w:rFonts w:asciiTheme="majorHAnsi" w:hAnsiTheme="majorHAnsi" w:cs="Calibri"/>
              </w:rPr>
              <w:t>102</w:t>
            </w:r>
          </w:p>
        </w:tc>
        <w:tc>
          <w:tcPr>
            <w:tcW w:w="8192" w:type="dxa"/>
            <w:shd w:val="clear" w:color="auto" w:fill="auto"/>
            <w:vAlign w:val="center"/>
          </w:tcPr>
          <w:p w14:paraId="21ED5851" w14:textId="6294272D" w:rsidR="00261ABB" w:rsidRPr="00A7692F" w:rsidRDefault="00261ABB" w:rsidP="00261ABB">
            <w:pPr>
              <w:rPr>
                <w:rFonts w:asciiTheme="majorHAnsi" w:hAnsiTheme="majorHAnsi" w:cs="Calibri"/>
              </w:rPr>
            </w:pPr>
            <w:r w:rsidRPr="00A7692F">
              <w:rPr>
                <w:rFonts w:asciiTheme="majorHAnsi" w:hAnsiTheme="majorHAnsi" w:cs="Calibri"/>
              </w:rPr>
              <w:t>Authorisation for excursions</w:t>
            </w:r>
          </w:p>
        </w:tc>
      </w:tr>
      <w:tr w:rsidR="00261ABB" w:rsidRPr="00A7692F" w14:paraId="25FC78C4" w14:textId="77777777" w:rsidTr="00261ABB">
        <w:trPr>
          <w:trHeight w:val="486"/>
        </w:trPr>
        <w:tc>
          <w:tcPr>
            <w:tcW w:w="988" w:type="dxa"/>
            <w:shd w:val="clear" w:color="auto" w:fill="F2F2F2" w:themeFill="background1" w:themeFillShade="F2"/>
            <w:vAlign w:val="center"/>
          </w:tcPr>
          <w:p w14:paraId="3641FDE9" w14:textId="77777777" w:rsidR="00261ABB" w:rsidRPr="00A7692F" w:rsidRDefault="00261ABB" w:rsidP="00261ABB">
            <w:pPr>
              <w:jc w:val="center"/>
              <w:rPr>
                <w:rFonts w:asciiTheme="majorHAnsi" w:hAnsiTheme="majorHAnsi" w:cs="Calibri"/>
              </w:rPr>
            </w:pPr>
            <w:r w:rsidRPr="00A7692F">
              <w:rPr>
                <w:rFonts w:asciiTheme="majorHAnsi" w:hAnsiTheme="majorHAnsi" w:cs="Calibri"/>
              </w:rPr>
              <w:t>103</w:t>
            </w:r>
          </w:p>
        </w:tc>
        <w:tc>
          <w:tcPr>
            <w:tcW w:w="8192" w:type="dxa"/>
            <w:shd w:val="clear" w:color="auto" w:fill="F2F2F2" w:themeFill="background1" w:themeFillShade="F2"/>
            <w:vAlign w:val="center"/>
          </w:tcPr>
          <w:p w14:paraId="1CB6A59F" w14:textId="77777777" w:rsidR="00261ABB" w:rsidRPr="00A7692F" w:rsidRDefault="00261ABB" w:rsidP="00261ABB">
            <w:pPr>
              <w:rPr>
                <w:rFonts w:asciiTheme="majorHAnsi" w:hAnsiTheme="majorHAnsi"/>
              </w:rPr>
            </w:pPr>
            <w:r w:rsidRPr="00A7692F">
              <w:rPr>
                <w:rFonts w:asciiTheme="majorHAnsi" w:hAnsiTheme="majorHAnsi" w:cs="Calibri"/>
              </w:rPr>
              <w:t xml:space="preserve">Premises, furniture and equipment to be safe, clean and in good repair </w:t>
            </w:r>
          </w:p>
        </w:tc>
      </w:tr>
      <w:tr w:rsidR="00261ABB" w:rsidRPr="00A7692F" w14:paraId="5F686E36" w14:textId="77777777" w:rsidTr="00261ABB">
        <w:trPr>
          <w:trHeight w:val="486"/>
        </w:trPr>
        <w:tc>
          <w:tcPr>
            <w:tcW w:w="988" w:type="dxa"/>
            <w:shd w:val="clear" w:color="auto" w:fill="FFFFFF" w:themeFill="background1"/>
            <w:vAlign w:val="center"/>
          </w:tcPr>
          <w:p w14:paraId="61B1ACED" w14:textId="77777777" w:rsidR="00261ABB" w:rsidRPr="00A7692F" w:rsidRDefault="00261ABB" w:rsidP="00261ABB">
            <w:pPr>
              <w:jc w:val="center"/>
              <w:rPr>
                <w:rFonts w:asciiTheme="majorHAnsi" w:hAnsiTheme="majorHAnsi"/>
              </w:rPr>
            </w:pPr>
            <w:r w:rsidRPr="00A7692F">
              <w:rPr>
                <w:rFonts w:asciiTheme="majorHAnsi" w:hAnsiTheme="majorHAnsi" w:cs="Calibri"/>
              </w:rPr>
              <w:t>104</w:t>
            </w:r>
          </w:p>
        </w:tc>
        <w:tc>
          <w:tcPr>
            <w:tcW w:w="8192" w:type="dxa"/>
            <w:shd w:val="clear" w:color="auto" w:fill="FFFFFF" w:themeFill="background1"/>
            <w:vAlign w:val="center"/>
          </w:tcPr>
          <w:p w14:paraId="7843E300" w14:textId="77777777" w:rsidR="00261ABB" w:rsidRPr="00A7692F" w:rsidRDefault="00261ABB" w:rsidP="00261ABB">
            <w:pPr>
              <w:rPr>
                <w:rFonts w:asciiTheme="majorHAnsi" w:hAnsiTheme="majorHAnsi" w:cs="Calibri"/>
                <w:color w:val="000000"/>
              </w:rPr>
            </w:pPr>
            <w:r w:rsidRPr="00A7692F">
              <w:rPr>
                <w:rFonts w:asciiTheme="majorHAnsi" w:hAnsiTheme="majorHAnsi" w:cs="Calibri"/>
              </w:rPr>
              <w:t xml:space="preserve">Fencing and security </w:t>
            </w:r>
          </w:p>
        </w:tc>
      </w:tr>
      <w:tr w:rsidR="00261ABB" w:rsidRPr="00A7692F" w14:paraId="62B5012C" w14:textId="77777777" w:rsidTr="00261ABB">
        <w:trPr>
          <w:trHeight w:val="486"/>
        </w:trPr>
        <w:tc>
          <w:tcPr>
            <w:tcW w:w="988" w:type="dxa"/>
            <w:shd w:val="clear" w:color="auto" w:fill="F2F2F2" w:themeFill="background1" w:themeFillShade="F2"/>
            <w:vAlign w:val="center"/>
          </w:tcPr>
          <w:p w14:paraId="4458E728" w14:textId="77777777" w:rsidR="00261ABB" w:rsidRPr="00A7692F" w:rsidRDefault="00261ABB" w:rsidP="00261ABB">
            <w:pPr>
              <w:jc w:val="center"/>
              <w:rPr>
                <w:rFonts w:asciiTheme="majorHAnsi" w:hAnsiTheme="majorHAnsi"/>
              </w:rPr>
            </w:pPr>
            <w:r w:rsidRPr="00A7692F">
              <w:rPr>
                <w:rFonts w:asciiTheme="majorHAnsi" w:hAnsiTheme="majorHAnsi" w:cs="Calibri"/>
              </w:rPr>
              <w:t>105</w:t>
            </w:r>
          </w:p>
        </w:tc>
        <w:tc>
          <w:tcPr>
            <w:tcW w:w="8192" w:type="dxa"/>
            <w:shd w:val="clear" w:color="auto" w:fill="F2F2F2" w:themeFill="background1" w:themeFillShade="F2"/>
            <w:vAlign w:val="center"/>
          </w:tcPr>
          <w:p w14:paraId="21A8C5B2" w14:textId="77777777" w:rsidR="00261ABB" w:rsidRPr="00A7692F" w:rsidRDefault="00261ABB" w:rsidP="00261ABB">
            <w:pPr>
              <w:rPr>
                <w:rFonts w:asciiTheme="majorHAnsi" w:hAnsiTheme="majorHAnsi" w:cs="Calibri"/>
                <w:color w:val="000000"/>
              </w:rPr>
            </w:pPr>
            <w:r w:rsidRPr="00A7692F">
              <w:rPr>
                <w:rFonts w:asciiTheme="majorHAnsi" w:hAnsiTheme="majorHAnsi" w:cs="Calibri"/>
              </w:rPr>
              <w:t>Furniture, materials and equipment</w:t>
            </w:r>
          </w:p>
        </w:tc>
      </w:tr>
      <w:tr w:rsidR="00261ABB" w:rsidRPr="00A7692F" w14:paraId="1F2D44BD" w14:textId="77777777" w:rsidTr="00261ABB">
        <w:trPr>
          <w:trHeight w:val="486"/>
        </w:trPr>
        <w:tc>
          <w:tcPr>
            <w:tcW w:w="988" w:type="dxa"/>
            <w:shd w:val="clear" w:color="auto" w:fill="FFFFFF" w:themeFill="background1"/>
            <w:vAlign w:val="center"/>
          </w:tcPr>
          <w:p w14:paraId="4CEF0935" w14:textId="18A8CCC6" w:rsidR="00261ABB" w:rsidRPr="00A7692F" w:rsidRDefault="00261ABB" w:rsidP="00261ABB">
            <w:pPr>
              <w:jc w:val="center"/>
              <w:rPr>
                <w:rFonts w:asciiTheme="majorHAnsi" w:hAnsiTheme="majorHAnsi" w:cs="Calibri"/>
              </w:rPr>
            </w:pPr>
            <w:r>
              <w:rPr>
                <w:rFonts w:asciiTheme="majorHAnsi" w:hAnsiTheme="majorHAnsi" w:cs="Calibri"/>
              </w:rPr>
              <w:t>106</w:t>
            </w:r>
          </w:p>
        </w:tc>
        <w:tc>
          <w:tcPr>
            <w:tcW w:w="8192" w:type="dxa"/>
            <w:shd w:val="clear" w:color="auto" w:fill="FFFFFF" w:themeFill="background1"/>
            <w:vAlign w:val="center"/>
          </w:tcPr>
          <w:p w14:paraId="09410A1A" w14:textId="0D98D2EA" w:rsidR="00261ABB" w:rsidRPr="00A7692F" w:rsidRDefault="00261ABB" w:rsidP="00261ABB">
            <w:pPr>
              <w:rPr>
                <w:rFonts w:asciiTheme="majorHAnsi" w:hAnsiTheme="majorHAnsi" w:cs="Calibri"/>
              </w:rPr>
            </w:pPr>
            <w:r>
              <w:rPr>
                <w:rFonts w:asciiTheme="majorHAnsi" w:hAnsiTheme="majorHAnsi" w:cs="Calibri"/>
              </w:rPr>
              <w:t>Laundry and hygiene facilities</w:t>
            </w:r>
          </w:p>
        </w:tc>
      </w:tr>
      <w:tr w:rsidR="00261ABB" w:rsidRPr="00A7692F" w14:paraId="2E7875D1" w14:textId="77777777" w:rsidTr="00261ABB">
        <w:trPr>
          <w:trHeight w:val="381"/>
        </w:trPr>
        <w:tc>
          <w:tcPr>
            <w:tcW w:w="988" w:type="dxa"/>
            <w:shd w:val="clear" w:color="auto" w:fill="F2F2F2" w:themeFill="background1" w:themeFillShade="F2"/>
            <w:vAlign w:val="center"/>
          </w:tcPr>
          <w:p w14:paraId="2406B20E" w14:textId="77777777" w:rsidR="00261ABB" w:rsidRPr="00A7692F" w:rsidRDefault="00261ABB" w:rsidP="00261ABB">
            <w:pPr>
              <w:jc w:val="center"/>
              <w:rPr>
                <w:rFonts w:asciiTheme="majorHAnsi" w:hAnsiTheme="majorHAnsi"/>
              </w:rPr>
            </w:pPr>
            <w:r w:rsidRPr="00A7692F">
              <w:rPr>
                <w:rFonts w:asciiTheme="majorHAnsi" w:hAnsiTheme="majorHAnsi" w:cs="Calibri"/>
              </w:rPr>
              <w:t>107</w:t>
            </w:r>
          </w:p>
        </w:tc>
        <w:tc>
          <w:tcPr>
            <w:tcW w:w="8192" w:type="dxa"/>
            <w:shd w:val="clear" w:color="auto" w:fill="F2F2F2" w:themeFill="background1" w:themeFillShade="F2"/>
            <w:vAlign w:val="center"/>
          </w:tcPr>
          <w:p w14:paraId="2FE99150" w14:textId="77777777" w:rsidR="00261ABB" w:rsidRPr="00A7692F" w:rsidRDefault="00261ABB" w:rsidP="00261ABB">
            <w:pPr>
              <w:rPr>
                <w:rFonts w:asciiTheme="majorHAnsi" w:hAnsiTheme="majorHAnsi" w:cs="Calibri"/>
                <w:color w:val="000000"/>
              </w:rPr>
            </w:pPr>
            <w:r w:rsidRPr="00A7692F">
              <w:rPr>
                <w:rFonts w:asciiTheme="majorHAnsi" w:hAnsiTheme="majorHAnsi" w:cs="Calibri"/>
              </w:rPr>
              <w:t xml:space="preserve">Space requirements—indoor </w:t>
            </w:r>
          </w:p>
        </w:tc>
      </w:tr>
      <w:tr w:rsidR="00261ABB" w:rsidRPr="00A7692F" w14:paraId="04EE60FF" w14:textId="77777777" w:rsidTr="00261ABB">
        <w:trPr>
          <w:trHeight w:val="381"/>
        </w:trPr>
        <w:tc>
          <w:tcPr>
            <w:tcW w:w="988" w:type="dxa"/>
            <w:shd w:val="clear" w:color="auto" w:fill="FFFFFF" w:themeFill="background1"/>
            <w:vAlign w:val="center"/>
          </w:tcPr>
          <w:p w14:paraId="5E4C9EE7" w14:textId="77777777" w:rsidR="00261ABB" w:rsidRPr="00A7692F" w:rsidRDefault="00261ABB" w:rsidP="00261ABB">
            <w:pPr>
              <w:jc w:val="center"/>
              <w:rPr>
                <w:rFonts w:asciiTheme="majorHAnsi" w:hAnsiTheme="majorHAnsi"/>
              </w:rPr>
            </w:pPr>
            <w:r w:rsidRPr="00A7692F">
              <w:rPr>
                <w:rFonts w:asciiTheme="majorHAnsi" w:hAnsiTheme="majorHAnsi" w:cs="Calibri"/>
              </w:rPr>
              <w:t>108</w:t>
            </w:r>
          </w:p>
        </w:tc>
        <w:tc>
          <w:tcPr>
            <w:tcW w:w="8192" w:type="dxa"/>
            <w:shd w:val="clear" w:color="auto" w:fill="FFFFFF" w:themeFill="background1"/>
            <w:vAlign w:val="center"/>
          </w:tcPr>
          <w:p w14:paraId="3C78E4CD" w14:textId="77777777" w:rsidR="00261ABB" w:rsidRPr="00A7692F" w:rsidRDefault="00261ABB" w:rsidP="00261ABB">
            <w:pPr>
              <w:rPr>
                <w:rFonts w:asciiTheme="majorHAnsi" w:hAnsiTheme="majorHAnsi" w:cs="Calibri"/>
                <w:color w:val="000000"/>
              </w:rPr>
            </w:pPr>
            <w:r w:rsidRPr="00A7692F">
              <w:rPr>
                <w:rFonts w:asciiTheme="majorHAnsi" w:hAnsiTheme="majorHAnsi" w:cs="Calibri"/>
              </w:rPr>
              <w:t>Space requirements—outdoor space</w:t>
            </w:r>
          </w:p>
        </w:tc>
      </w:tr>
      <w:tr w:rsidR="00261ABB" w:rsidRPr="00A7692F" w14:paraId="58897CC4" w14:textId="77777777" w:rsidTr="00261ABB">
        <w:trPr>
          <w:trHeight w:val="381"/>
        </w:trPr>
        <w:tc>
          <w:tcPr>
            <w:tcW w:w="988" w:type="dxa"/>
            <w:shd w:val="clear" w:color="auto" w:fill="F2F2F2" w:themeFill="background1" w:themeFillShade="F2"/>
            <w:vAlign w:val="center"/>
          </w:tcPr>
          <w:p w14:paraId="480BC5EB" w14:textId="77777777" w:rsidR="00261ABB" w:rsidRPr="00A7692F" w:rsidRDefault="00261ABB" w:rsidP="00261ABB">
            <w:pPr>
              <w:jc w:val="center"/>
              <w:rPr>
                <w:rFonts w:asciiTheme="majorHAnsi" w:hAnsiTheme="majorHAnsi"/>
              </w:rPr>
            </w:pPr>
            <w:r w:rsidRPr="00A7692F">
              <w:rPr>
                <w:rFonts w:asciiTheme="majorHAnsi" w:hAnsiTheme="majorHAnsi" w:cs="Calibri"/>
              </w:rPr>
              <w:t>109</w:t>
            </w:r>
          </w:p>
        </w:tc>
        <w:tc>
          <w:tcPr>
            <w:tcW w:w="8192" w:type="dxa"/>
            <w:shd w:val="clear" w:color="auto" w:fill="F2F2F2" w:themeFill="background1" w:themeFillShade="F2"/>
            <w:vAlign w:val="center"/>
          </w:tcPr>
          <w:p w14:paraId="06B49374" w14:textId="77777777" w:rsidR="00261ABB" w:rsidRPr="00A7692F" w:rsidRDefault="00261ABB" w:rsidP="00261ABB">
            <w:pPr>
              <w:rPr>
                <w:rFonts w:asciiTheme="majorHAnsi" w:hAnsiTheme="majorHAnsi" w:cs="Calibri"/>
                <w:color w:val="000000"/>
              </w:rPr>
            </w:pPr>
            <w:r w:rsidRPr="00A7692F">
              <w:rPr>
                <w:rFonts w:asciiTheme="majorHAnsi" w:hAnsiTheme="majorHAnsi" w:cs="Calibri"/>
              </w:rPr>
              <w:t xml:space="preserve">Toilet and hygiene facilities </w:t>
            </w:r>
          </w:p>
        </w:tc>
      </w:tr>
      <w:tr w:rsidR="00261ABB" w:rsidRPr="00A7692F" w14:paraId="1F0ABB18" w14:textId="77777777" w:rsidTr="00261ABB">
        <w:trPr>
          <w:trHeight w:val="381"/>
        </w:trPr>
        <w:tc>
          <w:tcPr>
            <w:tcW w:w="988" w:type="dxa"/>
            <w:shd w:val="clear" w:color="auto" w:fill="FFFFFF" w:themeFill="background1"/>
            <w:vAlign w:val="center"/>
          </w:tcPr>
          <w:p w14:paraId="2D844AD0" w14:textId="77777777" w:rsidR="00261ABB" w:rsidRPr="00A7692F" w:rsidRDefault="00261ABB" w:rsidP="00261ABB">
            <w:pPr>
              <w:jc w:val="center"/>
              <w:rPr>
                <w:rFonts w:asciiTheme="majorHAnsi" w:hAnsiTheme="majorHAnsi"/>
              </w:rPr>
            </w:pPr>
            <w:r w:rsidRPr="00A7692F">
              <w:rPr>
                <w:rFonts w:asciiTheme="majorHAnsi" w:hAnsiTheme="majorHAnsi" w:cs="Calibri"/>
              </w:rPr>
              <w:t>110</w:t>
            </w:r>
          </w:p>
        </w:tc>
        <w:tc>
          <w:tcPr>
            <w:tcW w:w="8192" w:type="dxa"/>
            <w:shd w:val="clear" w:color="auto" w:fill="FFFFFF" w:themeFill="background1"/>
            <w:vAlign w:val="center"/>
          </w:tcPr>
          <w:p w14:paraId="4736DEB6" w14:textId="77777777" w:rsidR="00261ABB" w:rsidRPr="00A7692F" w:rsidRDefault="00261ABB" w:rsidP="00261ABB">
            <w:pPr>
              <w:rPr>
                <w:rFonts w:asciiTheme="majorHAnsi" w:hAnsiTheme="majorHAnsi" w:cs="Calibri"/>
                <w:color w:val="000000"/>
              </w:rPr>
            </w:pPr>
            <w:r w:rsidRPr="00A7692F">
              <w:rPr>
                <w:rFonts w:asciiTheme="majorHAnsi" w:hAnsiTheme="majorHAnsi" w:cs="Calibri"/>
              </w:rPr>
              <w:t xml:space="preserve">Ventilation and natural light </w:t>
            </w:r>
          </w:p>
        </w:tc>
      </w:tr>
      <w:tr w:rsidR="00261ABB" w:rsidRPr="00A7692F" w14:paraId="22C013FC" w14:textId="77777777" w:rsidTr="00261ABB">
        <w:trPr>
          <w:trHeight w:val="381"/>
        </w:trPr>
        <w:tc>
          <w:tcPr>
            <w:tcW w:w="988" w:type="dxa"/>
            <w:shd w:val="clear" w:color="auto" w:fill="F2F2F2" w:themeFill="background1" w:themeFillShade="F2"/>
            <w:vAlign w:val="center"/>
          </w:tcPr>
          <w:p w14:paraId="79B84C6D" w14:textId="77777777" w:rsidR="00261ABB" w:rsidRPr="00A7692F" w:rsidRDefault="00261ABB" w:rsidP="00261ABB">
            <w:pPr>
              <w:jc w:val="center"/>
              <w:rPr>
                <w:rFonts w:asciiTheme="majorHAnsi" w:hAnsiTheme="majorHAnsi"/>
              </w:rPr>
            </w:pPr>
            <w:r w:rsidRPr="00A7692F">
              <w:rPr>
                <w:rFonts w:asciiTheme="majorHAnsi" w:hAnsiTheme="majorHAnsi" w:cs="Calibri"/>
              </w:rPr>
              <w:t>111</w:t>
            </w:r>
          </w:p>
        </w:tc>
        <w:tc>
          <w:tcPr>
            <w:tcW w:w="8192" w:type="dxa"/>
            <w:shd w:val="clear" w:color="auto" w:fill="F2F2F2" w:themeFill="background1" w:themeFillShade="F2"/>
            <w:vAlign w:val="center"/>
          </w:tcPr>
          <w:p w14:paraId="2E58E118" w14:textId="77777777" w:rsidR="00261ABB" w:rsidRPr="00A7692F" w:rsidRDefault="00261ABB" w:rsidP="00261ABB">
            <w:pPr>
              <w:rPr>
                <w:rFonts w:asciiTheme="majorHAnsi" w:hAnsiTheme="majorHAnsi" w:cs="Calibri"/>
                <w:color w:val="000000"/>
              </w:rPr>
            </w:pPr>
            <w:r w:rsidRPr="00A7692F">
              <w:rPr>
                <w:rFonts w:asciiTheme="majorHAnsi" w:hAnsiTheme="majorHAnsi" w:cs="Calibri"/>
              </w:rPr>
              <w:t>Administrative space</w:t>
            </w:r>
          </w:p>
        </w:tc>
      </w:tr>
      <w:tr w:rsidR="00261ABB" w:rsidRPr="00A7692F" w14:paraId="523F96C6" w14:textId="77777777" w:rsidTr="00261ABB">
        <w:trPr>
          <w:trHeight w:val="381"/>
        </w:trPr>
        <w:tc>
          <w:tcPr>
            <w:tcW w:w="988" w:type="dxa"/>
            <w:shd w:val="clear" w:color="auto" w:fill="FFFFFF" w:themeFill="background1"/>
            <w:vAlign w:val="center"/>
          </w:tcPr>
          <w:p w14:paraId="3DCB8237" w14:textId="77777777" w:rsidR="00261ABB" w:rsidRPr="00A7692F" w:rsidRDefault="00261ABB" w:rsidP="00261ABB">
            <w:pPr>
              <w:jc w:val="center"/>
              <w:rPr>
                <w:rFonts w:asciiTheme="majorHAnsi" w:hAnsiTheme="majorHAnsi"/>
              </w:rPr>
            </w:pPr>
            <w:r w:rsidRPr="00A7692F">
              <w:rPr>
                <w:rFonts w:asciiTheme="majorHAnsi" w:hAnsiTheme="majorHAnsi" w:cs="Calibri"/>
              </w:rPr>
              <w:t>113</w:t>
            </w:r>
          </w:p>
        </w:tc>
        <w:tc>
          <w:tcPr>
            <w:tcW w:w="8192" w:type="dxa"/>
            <w:shd w:val="clear" w:color="auto" w:fill="FFFFFF" w:themeFill="background1"/>
            <w:vAlign w:val="center"/>
          </w:tcPr>
          <w:p w14:paraId="434F3F63" w14:textId="77777777" w:rsidR="00261ABB" w:rsidRPr="00A7692F" w:rsidRDefault="00261ABB" w:rsidP="00261ABB">
            <w:pPr>
              <w:rPr>
                <w:rFonts w:asciiTheme="majorHAnsi" w:hAnsiTheme="majorHAnsi" w:cs="Calibri"/>
                <w:color w:val="000000"/>
              </w:rPr>
            </w:pPr>
            <w:r w:rsidRPr="00A7692F">
              <w:rPr>
                <w:rFonts w:asciiTheme="majorHAnsi" w:hAnsiTheme="majorHAnsi" w:cs="Calibri"/>
              </w:rPr>
              <w:t>Outdoor space—natural environment</w:t>
            </w:r>
          </w:p>
        </w:tc>
      </w:tr>
      <w:tr w:rsidR="00261ABB" w:rsidRPr="00A7692F" w14:paraId="72B2A484" w14:textId="77777777" w:rsidTr="00261ABB">
        <w:trPr>
          <w:trHeight w:val="381"/>
        </w:trPr>
        <w:tc>
          <w:tcPr>
            <w:tcW w:w="988" w:type="dxa"/>
            <w:shd w:val="clear" w:color="auto" w:fill="F2F2F2" w:themeFill="background1" w:themeFillShade="F2"/>
            <w:vAlign w:val="center"/>
          </w:tcPr>
          <w:p w14:paraId="6C8813A7" w14:textId="77777777" w:rsidR="00261ABB" w:rsidRPr="00A7692F" w:rsidRDefault="00261ABB" w:rsidP="00261ABB">
            <w:pPr>
              <w:jc w:val="center"/>
              <w:rPr>
                <w:rFonts w:asciiTheme="majorHAnsi" w:hAnsiTheme="majorHAnsi"/>
              </w:rPr>
            </w:pPr>
            <w:r w:rsidRPr="00A7692F">
              <w:rPr>
                <w:rFonts w:asciiTheme="majorHAnsi" w:hAnsiTheme="majorHAnsi" w:cs="Calibri"/>
              </w:rPr>
              <w:t>114</w:t>
            </w:r>
          </w:p>
        </w:tc>
        <w:tc>
          <w:tcPr>
            <w:tcW w:w="8192" w:type="dxa"/>
            <w:shd w:val="clear" w:color="auto" w:fill="F2F2F2" w:themeFill="background1" w:themeFillShade="F2"/>
            <w:vAlign w:val="center"/>
          </w:tcPr>
          <w:p w14:paraId="3B66D2D2" w14:textId="77777777" w:rsidR="00261ABB" w:rsidRPr="00A7692F" w:rsidRDefault="00261ABB" w:rsidP="00261ABB">
            <w:pPr>
              <w:rPr>
                <w:rFonts w:asciiTheme="majorHAnsi" w:hAnsiTheme="majorHAnsi" w:cs="Calibri"/>
                <w:color w:val="000000"/>
              </w:rPr>
            </w:pPr>
            <w:r w:rsidRPr="00A7692F">
              <w:rPr>
                <w:rFonts w:asciiTheme="majorHAnsi" w:hAnsiTheme="majorHAnsi" w:cs="Calibri"/>
              </w:rPr>
              <w:t>Outdoor space—shade</w:t>
            </w:r>
          </w:p>
        </w:tc>
      </w:tr>
      <w:tr w:rsidR="00261ABB" w:rsidRPr="00A7692F" w14:paraId="4A3FE6B2" w14:textId="77777777" w:rsidTr="00261ABB">
        <w:trPr>
          <w:trHeight w:val="381"/>
        </w:trPr>
        <w:tc>
          <w:tcPr>
            <w:tcW w:w="988" w:type="dxa"/>
            <w:shd w:val="clear" w:color="auto" w:fill="FFFFFF" w:themeFill="background1"/>
            <w:vAlign w:val="center"/>
          </w:tcPr>
          <w:p w14:paraId="4A5E612D" w14:textId="77777777" w:rsidR="00261ABB" w:rsidRPr="00A7692F" w:rsidRDefault="00261ABB" w:rsidP="00261ABB">
            <w:pPr>
              <w:jc w:val="center"/>
              <w:rPr>
                <w:rFonts w:asciiTheme="majorHAnsi" w:hAnsiTheme="majorHAnsi"/>
              </w:rPr>
            </w:pPr>
            <w:r w:rsidRPr="00A7692F">
              <w:rPr>
                <w:rFonts w:asciiTheme="majorHAnsi" w:hAnsiTheme="majorHAnsi" w:cs="Calibri"/>
              </w:rPr>
              <w:t>115</w:t>
            </w:r>
          </w:p>
        </w:tc>
        <w:tc>
          <w:tcPr>
            <w:tcW w:w="8192" w:type="dxa"/>
            <w:shd w:val="clear" w:color="auto" w:fill="FFFFFF" w:themeFill="background1"/>
            <w:vAlign w:val="center"/>
          </w:tcPr>
          <w:p w14:paraId="21C2D3B1" w14:textId="77777777" w:rsidR="00261ABB" w:rsidRPr="00A7692F" w:rsidRDefault="00261ABB" w:rsidP="00261ABB">
            <w:pPr>
              <w:rPr>
                <w:rFonts w:asciiTheme="majorHAnsi" w:hAnsiTheme="majorHAnsi" w:cs="Calibri"/>
                <w:color w:val="000000"/>
              </w:rPr>
            </w:pPr>
            <w:r w:rsidRPr="00A7692F">
              <w:rPr>
                <w:rFonts w:asciiTheme="majorHAnsi" w:hAnsiTheme="majorHAnsi" w:cs="Calibri"/>
              </w:rPr>
              <w:t>Premises designed to facilitate supervision</w:t>
            </w:r>
          </w:p>
        </w:tc>
      </w:tr>
      <w:tr w:rsidR="00261ABB" w14:paraId="78B50F48" w14:textId="77777777" w:rsidTr="00261ABB">
        <w:trPr>
          <w:trHeight w:val="486"/>
        </w:trPr>
        <w:tc>
          <w:tcPr>
            <w:tcW w:w="988" w:type="dxa"/>
            <w:shd w:val="clear" w:color="auto" w:fill="F2F2F2" w:themeFill="background1" w:themeFillShade="F2"/>
            <w:vAlign w:val="center"/>
          </w:tcPr>
          <w:p w14:paraId="39C77CDE" w14:textId="1BA96173" w:rsidR="00261ABB" w:rsidRPr="00A7692F" w:rsidRDefault="00261ABB" w:rsidP="00261ABB">
            <w:pPr>
              <w:jc w:val="center"/>
              <w:rPr>
                <w:rFonts w:asciiTheme="majorHAnsi" w:hAnsiTheme="majorHAnsi" w:cs="Calibri"/>
              </w:rPr>
            </w:pPr>
            <w:r w:rsidRPr="00A7692F">
              <w:rPr>
                <w:rFonts w:asciiTheme="majorHAnsi" w:hAnsiTheme="majorHAnsi" w:cs="Calibri"/>
              </w:rPr>
              <w:t>156</w:t>
            </w:r>
          </w:p>
        </w:tc>
        <w:tc>
          <w:tcPr>
            <w:tcW w:w="8192" w:type="dxa"/>
            <w:shd w:val="clear" w:color="auto" w:fill="F2F2F2" w:themeFill="background1" w:themeFillShade="F2"/>
            <w:vAlign w:val="center"/>
          </w:tcPr>
          <w:p w14:paraId="350E17D5" w14:textId="0D0A08C2" w:rsidR="00261ABB" w:rsidRPr="00A7692F" w:rsidRDefault="00261ABB" w:rsidP="00261ABB">
            <w:pPr>
              <w:rPr>
                <w:rFonts w:asciiTheme="majorHAnsi" w:hAnsiTheme="majorHAnsi"/>
              </w:rPr>
            </w:pPr>
            <w:r w:rsidRPr="00A7692F">
              <w:rPr>
                <w:rFonts w:asciiTheme="majorHAnsi" w:hAnsiTheme="majorHAnsi" w:cs="Calibri"/>
                <w:color w:val="000000"/>
              </w:rPr>
              <w:t>Relationships in groups</w:t>
            </w:r>
          </w:p>
        </w:tc>
      </w:tr>
      <w:tr w:rsidR="00261ABB" w14:paraId="2E8B06C4" w14:textId="77777777" w:rsidTr="00261ABB">
        <w:trPr>
          <w:trHeight w:val="381"/>
        </w:trPr>
        <w:tc>
          <w:tcPr>
            <w:tcW w:w="988" w:type="dxa"/>
            <w:shd w:val="clear" w:color="auto" w:fill="FFFFFF" w:themeFill="background1"/>
            <w:vAlign w:val="center"/>
          </w:tcPr>
          <w:p w14:paraId="640C3C9B" w14:textId="5E02F956" w:rsidR="00261ABB" w:rsidRPr="00A7692F" w:rsidRDefault="00261ABB" w:rsidP="00261ABB">
            <w:pPr>
              <w:jc w:val="center"/>
              <w:rPr>
                <w:rFonts w:asciiTheme="majorHAnsi" w:hAnsiTheme="majorHAnsi"/>
              </w:rPr>
            </w:pPr>
            <w:r w:rsidRPr="00A7692F">
              <w:rPr>
                <w:rFonts w:asciiTheme="majorHAnsi" w:hAnsiTheme="majorHAnsi"/>
              </w:rPr>
              <w:t>158</w:t>
            </w:r>
          </w:p>
        </w:tc>
        <w:tc>
          <w:tcPr>
            <w:tcW w:w="8192" w:type="dxa"/>
            <w:shd w:val="clear" w:color="auto" w:fill="FFFFFF" w:themeFill="background1"/>
            <w:vAlign w:val="center"/>
          </w:tcPr>
          <w:p w14:paraId="447DF0C8" w14:textId="33244D35" w:rsidR="00261ABB" w:rsidRPr="00A7692F" w:rsidRDefault="00261ABB" w:rsidP="00261ABB">
            <w:pPr>
              <w:rPr>
                <w:rFonts w:asciiTheme="majorHAnsi" w:hAnsiTheme="majorHAnsi" w:cs="Calibri"/>
                <w:color w:val="000000"/>
              </w:rPr>
            </w:pPr>
            <w:r w:rsidRPr="00A7692F">
              <w:rPr>
                <w:rFonts w:asciiTheme="majorHAnsi" w:hAnsiTheme="majorHAnsi"/>
              </w:rPr>
              <w:t xml:space="preserve">Children’s attendance records to be kept by approved provider </w:t>
            </w:r>
          </w:p>
        </w:tc>
      </w:tr>
      <w:tr w:rsidR="00261ABB" w14:paraId="19F96E40" w14:textId="77777777" w:rsidTr="00261ABB">
        <w:trPr>
          <w:trHeight w:val="381"/>
        </w:trPr>
        <w:tc>
          <w:tcPr>
            <w:tcW w:w="988" w:type="dxa"/>
            <w:shd w:val="clear" w:color="auto" w:fill="F2F2F2" w:themeFill="background1" w:themeFillShade="F2"/>
            <w:vAlign w:val="center"/>
          </w:tcPr>
          <w:p w14:paraId="17825BA4" w14:textId="12B2B27D" w:rsidR="00261ABB" w:rsidRPr="00852E11" w:rsidRDefault="00261ABB" w:rsidP="00261ABB">
            <w:pPr>
              <w:jc w:val="center"/>
              <w:rPr>
                <w:rFonts w:asciiTheme="majorHAnsi" w:hAnsiTheme="majorHAnsi"/>
                <w:color w:val="FF0000"/>
              </w:rPr>
            </w:pPr>
            <w:bookmarkStart w:id="0" w:name="_GoBack" w:colFirst="0" w:colLast="1"/>
            <w:r w:rsidRPr="00852E11">
              <w:rPr>
                <w:rFonts w:asciiTheme="majorHAnsi" w:hAnsiTheme="majorHAnsi" w:cs="Calibri"/>
                <w:color w:val="FF0000"/>
              </w:rPr>
              <w:t>168</w:t>
            </w:r>
          </w:p>
        </w:tc>
        <w:tc>
          <w:tcPr>
            <w:tcW w:w="8192" w:type="dxa"/>
            <w:shd w:val="clear" w:color="auto" w:fill="F2F2F2" w:themeFill="background1" w:themeFillShade="F2"/>
            <w:vAlign w:val="center"/>
          </w:tcPr>
          <w:p w14:paraId="7F026569" w14:textId="6C761CC8" w:rsidR="00261ABB" w:rsidRPr="00852E11" w:rsidRDefault="00261ABB" w:rsidP="00261ABB">
            <w:pPr>
              <w:rPr>
                <w:rFonts w:asciiTheme="majorHAnsi" w:hAnsiTheme="majorHAnsi" w:cs="Calibri"/>
                <w:color w:val="FF0000"/>
              </w:rPr>
            </w:pPr>
            <w:r w:rsidRPr="00852E11">
              <w:rPr>
                <w:rFonts w:asciiTheme="majorHAnsi" w:hAnsiTheme="majorHAnsi" w:cs="Calibri"/>
                <w:color w:val="FF0000"/>
              </w:rPr>
              <w:t>Policies and procedures are required in relation to enrolment and orientation</w:t>
            </w:r>
          </w:p>
        </w:tc>
      </w:tr>
      <w:bookmarkEnd w:id="0"/>
      <w:tr w:rsidR="00261ABB" w14:paraId="6C7D86A5" w14:textId="77777777" w:rsidTr="00261ABB">
        <w:trPr>
          <w:trHeight w:val="381"/>
        </w:trPr>
        <w:tc>
          <w:tcPr>
            <w:tcW w:w="988" w:type="dxa"/>
            <w:shd w:val="clear" w:color="auto" w:fill="FFFFFF" w:themeFill="background1"/>
            <w:vAlign w:val="center"/>
          </w:tcPr>
          <w:p w14:paraId="17AF12AA" w14:textId="0A3B076A" w:rsidR="00261ABB" w:rsidRPr="00A7692F" w:rsidRDefault="00261ABB" w:rsidP="00261ABB">
            <w:pPr>
              <w:jc w:val="center"/>
              <w:rPr>
                <w:rFonts w:asciiTheme="majorHAnsi" w:hAnsiTheme="majorHAnsi"/>
              </w:rPr>
            </w:pPr>
            <w:r w:rsidRPr="00A7692F">
              <w:rPr>
                <w:rFonts w:asciiTheme="majorHAnsi" w:hAnsiTheme="majorHAnsi" w:cs="Calibri"/>
              </w:rPr>
              <w:t>171</w:t>
            </w:r>
          </w:p>
        </w:tc>
        <w:tc>
          <w:tcPr>
            <w:tcW w:w="8192" w:type="dxa"/>
            <w:shd w:val="clear" w:color="auto" w:fill="FFFFFF" w:themeFill="background1"/>
            <w:vAlign w:val="center"/>
          </w:tcPr>
          <w:p w14:paraId="326BCBFD" w14:textId="15983092" w:rsidR="00261ABB" w:rsidRPr="00A7692F" w:rsidRDefault="00261ABB" w:rsidP="00261ABB">
            <w:pPr>
              <w:rPr>
                <w:rFonts w:asciiTheme="majorHAnsi" w:hAnsiTheme="majorHAnsi" w:cs="Calibri"/>
                <w:color w:val="000000"/>
              </w:rPr>
            </w:pPr>
            <w:r w:rsidRPr="00A7692F">
              <w:rPr>
                <w:rFonts w:asciiTheme="majorHAnsi" w:hAnsiTheme="majorHAnsi" w:cs="Calibri"/>
              </w:rPr>
              <w:t>Policies and procedures to be kept available</w:t>
            </w:r>
          </w:p>
        </w:tc>
      </w:tr>
    </w:tbl>
    <w:p w14:paraId="57C1397E" w14:textId="7FEBB2C5" w:rsidR="009E1A02" w:rsidRDefault="009E1A02" w:rsidP="00726559">
      <w:pPr>
        <w:spacing w:after="0" w:line="360" w:lineRule="auto"/>
        <w:rPr>
          <w:rFonts w:asciiTheme="majorHAnsi" w:hAnsiTheme="majorHAnsi"/>
        </w:rPr>
      </w:pPr>
    </w:p>
    <w:p w14:paraId="1036340B" w14:textId="769DE79A" w:rsidR="00616840" w:rsidRDefault="0026278C" w:rsidP="00726559">
      <w:pPr>
        <w:spacing w:after="0" w:line="360" w:lineRule="auto"/>
        <w:rPr>
          <w:rFonts w:asciiTheme="majorHAnsi" w:hAnsiTheme="majorHAnsi"/>
        </w:rPr>
      </w:pPr>
      <w:r w:rsidRPr="003A2333">
        <w:rPr>
          <w:rFonts w:cs="Arial"/>
          <w:sz w:val="24"/>
          <w:szCs w:val="24"/>
          <w:lang w:val="en-US"/>
        </w:rPr>
        <w:t>RELATED POLICIES</w:t>
      </w:r>
    </w:p>
    <w:tbl>
      <w:tblPr>
        <w:tblStyle w:val="TableGrid"/>
        <w:tblW w:w="9180" w:type="dxa"/>
        <w:tblLook w:val="04A0" w:firstRow="1" w:lastRow="0" w:firstColumn="1" w:lastColumn="0" w:noHBand="0" w:noVBand="1"/>
      </w:tblPr>
      <w:tblGrid>
        <w:gridCol w:w="4590"/>
        <w:gridCol w:w="4590"/>
      </w:tblGrid>
      <w:tr w:rsidR="0026278C" w14:paraId="0AF4B604" w14:textId="77777777" w:rsidTr="00E97437">
        <w:trPr>
          <w:trHeight w:val="2565"/>
        </w:trPr>
        <w:tc>
          <w:tcPr>
            <w:tcW w:w="4590" w:type="dxa"/>
            <w:vAlign w:val="center"/>
          </w:tcPr>
          <w:p w14:paraId="5EDB381F" w14:textId="6448787B" w:rsidR="0026278C" w:rsidRPr="00EC69DA" w:rsidRDefault="0026278C" w:rsidP="0026278C">
            <w:pPr>
              <w:spacing w:line="276" w:lineRule="auto"/>
              <w:rPr>
                <w:rFonts w:asciiTheme="majorHAnsi" w:hAnsiTheme="majorHAnsi"/>
                <w:bCs/>
                <w:strike/>
              </w:rPr>
            </w:pPr>
            <w:r w:rsidRPr="00EC69DA">
              <w:rPr>
                <w:rFonts w:asciiTheme="majorHAnsi" w:hAnsiTheme="majorHAnsi"/>
              </w:rPr>
              <w:t xml:space="preserve">Administration of Medication Policy </w:t>
            </w:r>
          </w:p>
          <w:p w14:paraId="1B04DD9F" w14:textId="597EE64B" w:rsidR="0026278C" w:rsidRPr="00EC69DA" w:rsidRDefault="0026278C" w:rsidP="0026278C">
            <w:pPr>
              <w:spacing w:line="276" w:lineRule="auto"/>
              <w:rPr>
                <w:rFonts w:asciiTheme="majorHAnsi" w:hAnsiTheme="majorHAnsi"/>
              </w:rPr>
            </w:pPr>
            <w:r w:rsidRPr="00EC69DA">
              <w:rPr>
                <w:rFonts w:asciiTheme="majorHAnsi" w:hAnsiTheme="majorHAnsi"/>
              </w:rPr>
              <w:t xml:space="preserve">Child Protection Policy </w:t>
            </w:r>
          </w:p>
          <w:p w14:paraId="7455A130" w14:textId="6D16203A" w:rsidR="00D53B7D" w:rsidRPr="00EC69DA" w:rsidRDefault="00D53B7D" w:rsidP="0026278C">
            <w:pPr>
              <w:spacing w:line="276" w:lineRule="auto"/>
              <w:rPr>
                <w:rFonts w:asciiTheme="majorHAnsi" w:hAnsiTheme="majorHAnsi"/>
                <w:bCs/>
              </w:rPr>
            </w:pPr>
            <w:r w:rsidRPr="00EC69DA">
              <w:rPr>
                <w:rFonts w:asciiTheme="majorHAnsi" w:hAnsiTheme="majorHAnsi"/>
              </w:rPr>
              <w:t>Clothing Policy</w:t>
            </w:r>
          </w:p>
          <w:p w14:paraId="12372A2B" w14:textId="56A798D1" w:rsidR="00304036" w:rsidRPr="00EC69DA" w:rsidRDefault="002F2B5B" w:rsidP="0026278C">
            <w:pPr>
              <w:spacing w:line="276" w:lineRule="auto"/>
              <w:rPr>
                <w:rFonts w:asciiTheme="majorHAnsi" w:hAnsiTheme="majorHAnsi"/>
              </w:rPr>
            </w:pPr>
            <w:r w:rsidRPr="00EC69DA">
              <w:rPr>
                <w:rFonts w:asciiTheme="majorHAnsi" w:hAnsiTheme="majorHAnsi"/>
              </w:rPr>
              <w:t xml:space="preserve">Dealing with </w:t>
            </w:r>
            <w:r w:rsidR="00304036" w:rsidRPr="00EC69DA">
              <w:rPr>
                <w:rFonts w:asciiTheme="majorHAnsi" w:hAnsiTheme="majorHAnsi"/>
              </w:rPr>
              <w:t>Infectious Diseases Policy</w:t>
            </w:r>
          </w:p>
          <w:p w14:paraId="78DFA888" w14:textId="7DAB4882" w:rsidR="00CD25A2" w:rsidRPr="00EC69DA" w:rsidRDefault="00CD25A2" w:rsidP="0026278C">
            <w:pPr>
              <w:spacing w:line="276" w:lineRule="auto"/>
              <w:rPr>
                <w:rFonts w:asciiTheme="majorHAnsi" w:hAnsiTheme="majorHAnsi"/>
              </w:rPr>
            </w:pPr>
            <w:r w:rsidRPr="00EC69DA">
              <w:rPr>
                <w:rFonts w:asciiTheme="majorHAnsi" w:hAnsiTheme="majorHAnsi"/>
              </w:rPr>
              <w:t>Delivery of, and collection from Education and Care Service Premises</w:t>
            </w:r>
          </w:p>
          <w:p w14:paraId="0DAA622C" w14:textId="7D993052" w:rsidR="003A1F1B" w:rsidRPr="00EC69DA" w:rsidRDefault="003A1F1B" w:rsidP="0026278C">
            <w:pPr>
              <w:spacing w:line="276" w:lineRule="auto"/>
              <w:rPr>
                <w:rFonts w:asciiTheme="majorHAnsi" w:hAnsiTheme="majorHAnsi"/>
              </w:rPr>
            </w:pPr>
            <w:r w:rsidRPr="00EC69DA">
              <w:rPr>
                <w:rFonts w:asciiTheme="majorHAnsi" w:hAnsiTheme="majorHAnsi"/>
              </w:rPr>
              <w:t>Emergency Evacuation Policy</w:t>
            </w:r>
          </w:p>
          <w:p w14:paraId="0C50F09C" w14:textId="77777777" w:rsidR="00446A8B" w:rsidRPr="00EC69DA" w:rsidRDefault="00446A8B" w:rsidP="00446A8B">
            <w:pPr>
              <w:spacing w:line="276" w:lineRule="auto"/>
              <w:rPr>
                <w:rFonts w:asciiTheme="majorHAnsi" w:hAnsiTheme="majorHAnsi"/>
                <w:bCs/>
              </w:rPr>
            </w:pPr>
            <w:r w:rsidRPr="00EC69DA">
              <w:rPr>
                <w:rFonts w:asciiTheme="majorHAnsi" w:hAnsiTheme="majorHAnsi"/>
                <w:bCs/>
              </w:rPr>
              <w:t>Furniture and Equipment Safety Policy</w:t>
            </w:r>
          </w:p>
          <w:p w14:paraId="24B6E6DE" w14:textId="65C690B5" w:rsidR="0026278C" w:rsidRPr="00EC69DA" w:rsidRDefault="00304036" w:rsidP="0026278C">
            <w:pPr>
              <w:spacing w:line="276" w:lineRule="auto"/>
              <w:rPr>
                <w:rFonts w:asciiTheme="majorHAnsi" w:hAnsiTheme="majorHAnsi"/>
              </w:rPr>
            </w:pPr>
            <w:r w:rsidRPr="00EC69DA">
              <w:rPr>
                <w:rFonts w:asciiTheme="majorHAnsi" w:hAnsiTheme="majorHAnsi"/>
              </w:rPr>
              <w:t>G</w:t>
            </w:r>
            <w:r w:rsidR="0026278C" w:rsidRPr="00EC69DA">
              <w:rPr>
                <w:rFonts w:asciiTheme="majorHAnsi" w:hAnsiTheme="majorHAnsi"/>
              </w:rPr>
              <w:t xml:space="preserve">overnance Policy </w:t>
            </w:r>
          </w:p>
          <w:p w14:paraId="17C39EC7" w14:textId="77777777" w:rsidR="0026278C" w:rsidRPr="00EC69DA" w:rsidRDefault="0026278C" w:rsidP="0026278C">
            <w:pPr>
              <w:spacing w:line="276" w:lineRule="auto"/>
              <w:rPr>
                <w:rFonts w:asciiTheme="majorHAnsi" w:hAnsiTheme="majorHAnsi"/>
                <w:bCs/>
              </w:rPr>
            </w:pPr>
            <w:r w:rsidRPr="00EC69DA">
              <w:rPr>
                <w:rFonts w:asciiTheme="majorHAnsi" w:hAnsiTheme="majorHAnsi"/>
              </w:rPr>
              <w:t xml:space="preserve">Hand Washing Policy </w:t>
            </w:r>
          </w:p>
          <w:p w14:paraId="7706C34A" w14:textId="51118244" w:rsidR="0026278C" w:rsidRPr="00EC69DA" w:rsidRDefault="00E97437" w:rsidP="0026278C">
            <w:pPr>
              <w:spacing w:line="276" w:lineRule="auto"/>
              <w:rPr>
                <w:rFonts w:asciiTheme="majorHAnsi" w:hAnsiTheme="majorHAnsi"/>
              </w:rPr>
            </w:pPr>
            <w:r w:rsidRPr="00EC69DA">
              <w:rPr>
                <w:rFonts w:asciiTheme="majorHAnsi" w:hAnsiTheme="majorHAnsi"/>
              </w:rPr>
              <w:t xml:space="preserve">Incident, </w:t>
            </w:r>
            <w:r w:rsidR="00D22592" w:rsidRPr="00EC69DA">
              <w:rPr>
                <w:rFonts w:asciiTheme="majorHAnsi" w:hAnsiTheme="majorHAnsi"/>
              </w:rPr>
              <w:t xml:space="preserve">Injury, Trauma and Illness </w:t>
            </w:r>
            <w:r w:rsidRPr="00EC69DA">
              <w:rPr>
                <w:rFonts w:asciiTheme="majorHAnsi" w:hAnsiTheme="majorHAnsi"/>
              </w:rPr>
              <w:t xml:space="preserve">Policy </w:t>
            </w:r>
          </w:p>
          <w:p w14:paraId="19721338" w14:textId="3F7B44AF" w:rsidR="00D53B7D" w:rsidRPr="00EC69DA" w:rsidRDefault="00D53B7D" w:rsidP="0026278C">
            <w:pPr>
              <w:spacing w:line="276" w:lineRule="auto"/>
              <w:rPr>
                <w:rFonts w:asciiTheme="majorHAnsi" w:hAnsiTheme="majorHAnsi"/>
                <w:bCs/>
              </w:rPr>
            </w:pPr>
          </w:p>
        </w:tc>
        <w:tc>
          <w:tcPr>
            <w:tcW w:w="4590" w:type="dxa"/>
            <w:vAlign w:val="center"/>
          </w:tcPr>
          <w:p w14:paraId="784B20D9" w14:textId="77777777" w:rsidR="002A2B05" w:rsidRPr="00EC69DA" w:rsidRDefault="002A2B05" w:rsidP="002A2B05">
            <w:pPr>
              <w:spacing w:line="276" w:lineRule="auto"/>
              <w:rPr>
                <w:rFonts w:asciiTheme="majorHAnsi" w:hAnsiTheme="majorHAnsi"/>
              </w:rPr>
            </w:pPr>
            <w:r w:rsidRPr="00EC69DA">
              <w:rPr>
                <w:rFonts w:asciiTheme="majorHAnsi" w:hAnsiTheme="majorHAnsi"/>
              </w:rPr>
              <w:t>Nutrition and Food Safety Policy</w:t>
            </w:r>
          </w:p>
          <w:p w14:paraId="71139AB5" w14:textId="27BF48F7" w:rsidR="0026278C" w:rsidRPr="00EC69DA" w:rsidRDefault="0026278C" w:rsidP="0026278C">
            <w:pPr>
              <w:spacing w:line="276" w:lineRule="auto"/>
              <w:rPr>
                <w:rFonts w:asciiTheme="majorHAnsi" w:hAnsiTheme="majorHAnsi"/>
                <w:bCs/>
              </w:rPr>
            </w:pPr>
            <w:r w:rsidRPr="00EC69DA">
              <w:rPr>
                <w:rFonts w:asciiTheme="majorHAnsi" w:hAnsiTheme="majorHAnsi"/>
              </w:rPr>
              <w:t xml:space="preserve">Orientation of Families Policy </w:t>
            </w:r>
          </w:p>
          <w:p w14:paraId="182310FC" w14:textId="77777777" w:rsidR="0026278C" w:rsidRPr="00EC69DA" w:rsidRDefault="0026278C" w:rsidP="0026278C">
            <w:pPr>
              <w:spacing w:line="276" w:lineRule="auto"/>
              <w:rPr>
                <w:rFonts w:asciiTheme="majorHAnsi" w:hAnsiTheme="majorHAnsi"/>
                <w:bCs/>
              </w:rPr>
            </w:pPr>
            <w:r w:rsidRPr="00EC69DA">
              <w:rPr>
                <w:rFonts w:asciiTheme="majorHAnsi" w:hAnsiTheme="majorHAnsi"/>
              </w:rPr>
              <w:t xml:space="preserve">Physical Environment Policy </w:t>
            </w:r>
          </w:p>
          <w:p w14:paraId="058B6490" w14:textId="3E725FD5" w:rsidR="00D22592" w:rsidRPr="00EC69DA" w:rsidRDefault="00D22592" w:rsidP="0026278C">
            <w:pPr>
              <w:spacing w:line="276" w:lineRule="auto"/>
              <w:rPr>
                <w:rFonts w:asciiTheme="majorHAnsi" w:hAnsiTheme="majorHAnsi"/>
              </w:rPr>
            </w:pPr>
            <w:r w:rsidRPr="00EC69DA">
              <w:rPr>
                <w:rFonts w:asciiTheme="majorHAnsi" w:hAnsiTheme="majorHAnsi"/>
              </w:rPr>
              <w:t>Rest Time Policy</w:t>
            </w:r>
          </w:p>
          <w:p w14:paraId="144F5783" w14:textId="705EF289" w:rsidR="0026278C" w:rsidRPr="00EC69DA" w:rsidRDefault="0026278C" w:rsidP="0026278C">
            <w:pPr>
              <w:spacing w:line="276" w:lineRule="auto"/>
              <w:rPr>
                <w:rFonts w:asciiTheme="majorHAnsi" w:hAnsiTheme="majorHAnsi"/>
                <w:bCs/>
              </w:rPr>
            </w:pPr>
            <w:r w:rsidRPr="00EC69DA">
              <w:rPr>
                <w:rFonts w:asciiTheme="majorHAnsi" w:hAnsiTheme="majorHAnsi"/>
              </w:rPr>
              <w:t xml:space="preserve">Safe Storage of Hazardous </w:t>
            </w:r>
            <w:r w:rsidR="00D53B7D" w:rsidRPr="00EC69DA">
              <w:rPr>
                <w:rFonts w:asciiTheme="majorHAnsi" w:hAnsiTheme="majorHAnsi"/>
              </w:rPr>
              <w:t>Chemicals</w:t>
            </w:r>
            <w:r w:rsidRPr="00EC69DA">
              <w:rPr>
                <w:rFonts w:asciiTheme="majorHAnsi" w:hAnsiTheme="majorHAnsi"/>
              </w:rPr>
              <w:t xml:space="preserve"> Policy </w:t>
            </w:r>
          </w:p>
          <w:p w14:paraId="7F4BCF5C" w14:textId="3E9FC791" w:rsidR="00F20AE6" w:rsidRPr="00EC69DA" w:rsidRDefault="00F20AE6" w:rsidP="0026278C">
            <w:pPr>
              <w:spacing w:line="276" w:lineRule="auto"/>
              <w:rPr>
                <w:rFonts w:asciiTheme="majorHAnsi" w:hAnsiTheme="majorHAnsi"/>
              </w:rPr>
            </w:pPr>
            <w:r w:rsidRPr="00EC69DA">
              <w:rPr>
                <w:rFonts w:asciiTheme="majorHAnsi" w:hAnsiTheme="majorHAnsi"/>
              </w:rPr>
              <w:t>Safe Transportation Policy</w:t>
            </w:r>
          </w:p>
          <w:p w14:paraId="42DCE666" w14:textId="2E3180DA" w:rsidR="0026278C" w:rsidRPr="00EC69DA" w:rsidRDefault="00D53B7D" w:rsidP="0026278C">
            <w:pPr>
              <w:spacing w:line="276" w:lineRule="auto"/>
              <w:rPr>
                <w:rFonts w:asciiTheme="majorHAnsi" w:hAnsiTheme="majorHAnsi"/>
                <w:bCs/>
              </w:rPr>
            </w:pPr>
            <w:r w:rsidRPr="00EC69DA">
              <w:rPr>
                <w:rFonts w:asciiTheme="majorHAnsi" w:hAnsiTheme="majorHAnsi"/>
              </w:rPr>
              <w:t>Supervision Policy</w:t>
            </w:r>
          </w:p>
          <w:p w14:paraId="2F7FBE88" w14:textId="77777777" w:rsidR="0026278C" w:rsidRPr="00EC69DA" w:rsidRDefault="0026278C" w:rsidP="0026278C">
            <w:pPr>
              <w:spacing w:line="276" w:lineRule="auto"/>
              <w:rPr>
                <w:rFonts w:asciiTheme="majorHAnsi" w:hAnsiTheme="majorHAnsi"/>
                <w:bCs/>
              </w:rPr>
            </w:pPr>
            <w:r w:rsidRPr="00EC69DA">
              <w:rPr>
                <w:rFonts w:asciiTheme="majorHAnsi" w:hAnsiTheme="majorHAnsi"/>
              </w:rPr>
              <w:t xml:space="preserve">Sun Safety Policy </w:t>
            </w:r>
          </w:p>
          <w:p w14:paraId="699073D0" w14:textId="65B7D551" w:rsidR="00AB1B26" w:rsidRPr="00EC69DA" w:rsidRDefault="00AB1B26" w:rsidP="0026278C">
            <w:pPr>
              <w:spacing w:line="276" w:lineRule="auto"/>
              <w:rPr>
                <w:rFonts w:asciiTheme="majorHAnsi" w:hAnsiTheme="majorHAnsi"/>
              </w:rPr>
            </w:pPr>
            <w:r w:rsidRPr="00EC69DA">
              <w:rPr>
                <w:rFonts w:asciiTheme="majorHAnsi" w:hAnsiTheme="majorHAnsi"/>
              </w:rPr>
              <w:t>Student, Volunteer and Visitor Policy</w:t>
            </w:r>
          </w:p>
          <w:p w14:paraId="092F3746" w14:textId="2011E525" w:rsidR="0026278C" w:rsidRPr="00EC69DA" w:rsidRDefault="0026278C" w:rsidP="0026278C">
            <w:pPr>
              <w:spacing w:line="276" w:lineRule="auto"/>
              <w:rPr>
                <w:rFonts w:asciiTheme="majorHAnsi" w:hAnsiTheme="majorHAnsi"/>
              </w:rPr>
            </w:pPr>
            <w:r w:rsidRPr="00EC69DA">
              <w:rPr>
                <w:rFonts w:asciiTheme="majorHAnsi" w:hAnsiTheme="majorHAnsi"/>
              </w:rPr>
              <w:t xml:space="preserve">Water Safety Policy </w:t>
            </w:r>
          </w:p>
          <w:p w14:paraId="5E0F45C6" w14:textId="44D333C3" w:rsidR="00E97437" w:rsidRPr="00EC69DA" w:rsidRDefault="00D53B7D" w:rsidP="0026278C">
            <w:pPr>
              <w:spacing w:line="276" w:lineRule="auto"/>
              <w:rPr>
                <w:rFonts w:asciiTheme="majorHAnsi" w:hAnsiTheme="majorHAnsi"/>
              </w:rPr>
            </w:pPr>
            <w:r w:rsidRPr="00EC69DA">
              <w:rPr>
                <w:rFonts w:asciiTheme="majorHAnsi" w:hAnsiTheme="majorHAnsi"/>
              </w:rPr>
              <w:t>Work Health and Safety Policy</w:t>
            </w:r>
          </w:p>
        </w:tc>
      </w:tr>
    </w:tbl>
    <w:p w14:paraId="78931596" w14:textId="77777777" w:rsidR="00982BAA" w:rsidRDefault="00982BAA" w:rsidP="00F11047">
      <w:pPr>
        <w:spacing w:after="0" w:line="360" w:lineRule="auto"/>
        <w:outlineLvl w:val="7"/>
        <w:rPr>
          <w:rFonts w:cs="Arial"/>
          <w:sz w:val="24"/>
          <w:szCs w:val="24"/>
          <w:lang w:val="en-US"/>
        </w:rPr>
      </w:pPr>
    </w:p>
    <w:p w14:paraId="3A053F5E" w14:textId="22BAEFED" w:rsidR="008B2F98" w:rsidRPr="00CF3FCD" w:rsidRDefault="0036669C" w:rsidP="00F11047">
      <w:pPr>
        <w:spacing w:after="0" w:line="360" w:lineRule="auto"/>
        <w:outlineLvl w:val="7"/>
        <w:rPr>
          <w:rFonts w:asciiTheme="majorHAnsi" w:eastAsia="Times New Roman" w:hAnsiTheme="majorHAnsi"/>
          <w:b/>
          <w:iCs/>
          <w:sz w:val="32"/>
          <w:szCs w:val="24"/>
        </w:rPr>
      </w:pPr>
      <w:r w:rsidRPr="000A7E11">
        <w:rPr>
          <w:rFonts w:cs="Arial"/>
          <w:sz w:val="24"/>
          <w:szCs w:val="24"/>
          <w:lang w:val="en-US"/>
        </w:rPr>
        <w:t>PURPOSE</w:t>
      </w:r>
      <w:r w:rsidRPr="000A7E11">
        <w:rPr>
          <w:rFonts w:cs="Arial"/>
          <w:sz w:val="24"/>
          <w:szCs w:val="24"/>
          <w:lang w:val="en-US"/>
        </w:rPr>
        <w:br/>
      </w:r>
      <w:r w:rsidR="008B2F98" w:rsidRPr="002F2B5B">
        <w:rPr>
          <w:rFonts w:asciiTheme="majorHAnsi" w:hAnsiTheme="majorHAnsi"/>
        </w:rPr>
        <w:t xml:space="preserve">The </w:t>
      </w:r>
      <w:r w:rsidR="008B2F98" w:rsidRPr="002F2B5B">
        <w:rPr>
          <w:rFonts w:asciiTheme="majorHAnsi" w:hAnsiTheme="majorHAnsi"/>
          <w:i/>
          <w:iCs/>
        </w:rPr>
        <w:t>Education and Care Services National Regulations</w:t>
      </w:r>
      <w:r w:rsidR="008B2F98" w:rsidRPr="002F2B5B">
        <w:rPr>
          <w:rFonts w:asciiTheme="majorHAnsi" w:hAnsiTheme="majorHAnsi"/>
        </w:rPr>
        <w:t xml:space="preserve"> requires approved providers to ensure their services have policies and procedures in place to ensure the health, safety and wellbeing of children, staff and families. </w:t>
      </w:r>
      <w:r w:rsidR="008B2F98" w:rsidRPr="002F2B5B">
        <w:rPr>
          <w:rFonts w:asciiTheme="majorHAnsi" w:hAnsiTheme="majorHAnsi" w:cs="Calibri"/>
        </w:rPr>
        <w:t>We</w:t>
      </w:r>
      <w:r w:rsidR="008B2F98" w:rsidRPr="007245D3">
        <w:rPr>
          <w:rFonts w:asciiTheme="majorHAnsi" w:hAnsiTheme="majorHAnsi" w:cs="Calibri"/>
        </w:rPr>
        <w:t xml:space="preserve"> aim to protect the health, safety and welfare of children, educators, families, and visitors of the Service by complying with current health and safety laws and legislation as outlined in this policy.</w:t>
      </w:r>
    </w:p>
    <w:p w14:paraId="6019F15A" w14:textId="77777777" w:rsidR="00D22592" w:rsidRDefault="00D22592" w:rsidP="00F11047">
      <w:pPr>
        <w:spacing w:after="0" w:line="360" w:lineRule="auto"/>
        <w:outlineLvl w:val="7"/>
        <w:rPr>
          <w:rFonts w:cs="Arial"/>
          <w:sz w:val="24"/>
          <w:szCs w:val="24"/>
          <w:lang w:val="en-US"/>
        </w:rPr>
      </w:pPr>
    </w:p>
    <w:p w14:paraId="63282C7A" w14:textId="4A913382" w:rsidR="00F11047" w:rsidRPr="00410A58" w:rsidRDefault="0036669C" w:rsidP="00F11047">
      <w:pPr>
        <w:spacing w:after="0" w:line="360" w:lineRule="auto"/>
        <w:rPr>
          <w:rFonts w:asciiTheme="majorHAnsi" w:hAnsiTheme="majorHAnsi"/>
        </w:rPr>
      </w:pPr>
      <w:r w:rsidRPr="000A7E11">
        <w:rPr>
          <w:rFonts w:cs="Arial"/>
          <w:sz w:val="24"/>
          <w:szCs w:val="24"/>
          <w:lang w:val="en-US"/>
        </w:rPr>
        <w:t>SCOPE</w:t>
      </w:r>
      <w:r w:rsidRPr="000A7E11">
        <w:rPr>
          <w:rFonts w:cs="Arial"/>
          <w:sz w:val="24"/>
          <w:szCs w:val="24"/>
          <w:lang w:val="en-US"/>
        </w:rPr>
        <w:br/>
      </w:r>
      <w:r w:rsidR="00F11047" w:rsidRPr="00410A58">
        <w:rPr>
          <w:rFonts w:asciiTheme="majorHAnsi" w:hAnsiTheme="majorHAnsi"/>
        </w:rPr>
        <w:t xml:space="preserve">This </w:t>
      </w:r>
      <w:r w:rsidR="00F11047" w:rsidRPr="00EC69DA">
        <w:rPr>
          <w:rFonts w:asciiTheme="majorHAnsi" w:hAnsiTheme="majorHAnsi"/>
        </w:rPr>
        <w:t>policy applies to children, families, staff, management the approved provider, nominated supervisor, students</w:t>
      </w:r>
      <w:r w:rsidR="00446A8B" w:rsidRPr="00EC69DA">
        <w:rPr>
          <w:rFonts w:asciiTheme="majorHAnsi" w:hAnsiTheme="majorHAnsi"/>
        </w:rPr>
        <w:t xml:space="preserve">, volunteers </w:t>
      </w:r>
      <w:r w:rsidR="00F11047" w:rsidRPr="00EC69DA">
        <w:rPr>
          <w:rFonts w:asciiTheme="majorHAnsi" w:hAnsiTheme="majorHAnsi"/>
        </w:rPr>
        <w:t>and visitors</w:t>
      </w:r>
      <w:r w:rsidR="00F11047" w:rsidRPr="002F2B5B">
        <w:rPr>
          <w:rFonts w:asciiTheme="majorHAnsi" w:hAnsiTheme="majorHAnsi"/>
        </w:rPr>
        <w:t xml:space="preserve"> of the OSHC Service.</w:t>
      </w:r>
    </w:p>
    <w:p w14:paraId="55BA0CFD" w14:textId="173F1F10" w:rsidR="00EE1D63" w:rsidRPr="003A1F1B" w:rsidRDefault="00EE1D63" w:rsidP="00F11047">
      <w:pPr>
        <w:spacing w:after="0" w:line="360" w:lineRule="auto"/>
        <w:outlineLvl w:val="7"/>
        <w:rPr>
          <w:rFonts w:asciiTheme="majorHAnsi" w:hAnsiTheme="majorHAnsi" w:cs="Calibri"/>
        </w:rPr>
      </w:pPr>
    </w:p>
    <w:p w14:paraId="5AE7E3E9" w14:textId="77777777" w:rsidR="002F2B5B" w:rsidRDefault="005F5670" w:rsidP="002F2B5B">
      <w:pPr>
        <w:spacing w:after="0" w:line="360" w:lineRule="auto"/>
        <w:outlineLvl w:val="7"/>
        <w:rPr>
          <w:rFonts w:cs="Arial"/>
          <w:sz w:val="24"/>
          <w:szCs w:val="24"/>
          <w:lang w:val="en-US"/>
        </w:rPr>
      </w:pPr>
      <w:r w:rsidRPr="000A7E11">
        <w:rPr>
          <w:rFonts w:cs="Arial"/>
          <w:sz w:val="24"/>
          <w:szCs w:val="24"/>
          <w:lang w:val="en-US"/>
        </w:rPr>
        <w:t>IMPLEMENTATION</w:t>
      </w:r>
    </w:p>
    <w:p w14:paraId="0D3B0A13" w14:textId="60CAB0A7" w:rsidR="000A7E11" w:rsidRPr="002F2B5B" w:rsidRDefault="000A7E11" w:rsidP="002F2B5B">
      <w:pPr>
        <w:spacing w:after="0" w:line="360" w:lineRule="auto"/>
        <w:outlineLvl w:val="7"/>
        <w:rPr>
          <w:rFonts w:cs="Arial"/>
          <w:sz w:val="24"/>
          <w:szCs w:val="24"/>
          <w:lang w:val="en-US"/>
        </w:rPr>
      </w:pPr>
      <w:r w:rsidRPr="00304036">
        <w:rPr>
          <w:rFonts w:asciiTheme="majorHAnsi" w:hAnsiTheme="majorHAnsi"/>
        </w:rPr>
        <w:t xml:space="preserve">The National Quality Framework establishes the standards and learning frameworks to provide high quality inclusive education and care in early and middle childhood settings, which can only occur in a safe </w:t>
      </w:r>
      <w:r w:rsidRPr="00304036">
        <w:rPr>
          <w:rFonts w:asciiTheme="majorHAnsi" w:hAnsiTheme="majorHAnsi"/>
        </w:rPr>
        <w:lastRenderedPageBreak/>
        <w:t xml:space="preserve">and healthy work environment. The NQF makes few references to work, health and safety legislation as it underpins this framework. </w:t>
      </w:r>
      <w:r w:rsidR="00304036" w:rsidRPr="003A1F1B">
        <w:rPr>
          <w:rFonts w:asciiTheme="majorHAnsi" w:hAnsiTheme="majorHAnsi"/>
          <w:i/>
          <w:iCs/>
        </w:rPr>
        <w:t>Quality Area 2…. reinforces children’s right to experience quality education and care in an environment that provides for their health and safety</w:t>
      </w:r>
      <w:r w:rsidR="00304036" w:rsidRPr="003A1F1B">
        <w:rPr>
          <w:rFonts w:asciiTheme="majorHAnsi" w:hAnsiTheme="majorHAnsi"/>
        </w:rPr>
        <w:t>.” p: 138, 2020.</w:t>
      </w:r>
    </w:p>
    <w:p w14:paraId="2CFE4130" w14:textId="77777777" w:rsidR="000A7E11" w:rsidRPr="00304036" w:rsidRDefault="000A7E11" w:rsidP="0026278C">
      <w:pPr>
        <w:spacing w:after="0" w:line="360" w:lineRule="auto"/>
        <w:rPr>
          <w:rFonts w:asciiTheme="majorHAnsi" w:hAnsiTheme="majorHAnsi"/>
        </w:rPr>
      </w:pPr>
    </w:p>
    <w:p w14:paraId="31179073" w14:textId="388791AB" w:rsidR="000A7E11" w:rsidRPr="00304036" w:rsidRDefault="000A7E11" w:rsidP="0026278C">
      <w:pPr>
        <w:spacing w:after="0" w:line="360" w:lineRule="auto"/>
        <w:rPr>
          <w:rFonts w:asciiTheme="majorHAnsi" w:hAnsiTheme="majorHAnsi"/>
        </w:rPr>
      </w:pPr>
      <w:r w:rsidRPr="00304036">
        <w:rPr>
          <w:rFonts w:asciiTheme="majorHAnsi" w:hAnsiTheme="majorHAnsi"/>
        </w:rPr>
        <w:t xml:space="preserve">Thorough work health and safety policies, procedures and practices ensure that: </w:t>
      </w:r>
    </w:p>
    <w:p w14:paraId="700D6696" w14:textId="639A7A1F" w:rsidR="000A7E11" w:rsidRPr="00304036" w:rsidRDefault="00D53B7D" w:rsidP="00754380">
      <w:pPr>
        <w:pStyle w:val="ListParagraph"/>
        <w:numPr>
          <w:ilvl w:val="0"/>
          <w:numId w:val="12"/>
        </w:numPr>
        <w:spacing w:after="0" w:line="360" w:lineRule="auto"/>
        <w:rPr>
          <w:rFonts w:asciiTheme="majorHAnsi" w:hAnsiTheme="majorHAnsi"/>
        </w:rPr>
      </w:pPr>
      <w:r>
        <w:rPr>
          <w:rFonts w:asciiTheme="majorHAnsi" w:hAnsiTheme="majorHAnsi"/>
        </w:rPr>
        <w:t>c</w:t>
      </w:r>
      <w:r w:rsidR="00304036" w:rsidRPr="00304036">
        <w:rPr>
          <w:rFonts w:asciiTheme="majorHAnsi" w:hAnsiTheme="majorHAnsi"/>
        </w:rPr>
        <w:t>oordinators and Nominated supervisors</w:t>
      </w:r>
      <w:r w:rsidR="000A7E11" w:rsidRPr="00304036">
        <w:rPr>
          <w:rFonts w:asciiTheme="majorHAnsi" w:hAnsiTheme="majorHAnsi"/>
        </w:rPr>
        <w:t xml:space="preserve"> fulfil their responsibility to provide a safe </w:t>
      </w:r>
      <w:r w:rsidR="00304036" w:rsidRPr="00304036">
        <w:rPr>
          <w:rFonts w:asciiTheme="majorHAnsi" w:hAnsiTheme="majorHAnsi"/>
        </w:rPr>
        <w:t>workplace</w:t>
      </w:r>
      <w:r w:rsidR="000A7E11" w:rsidRPr="00304036">
        <w:rPr>
          <w:rFonts w:asciiTheme="majorHAnsi" w:hAnsiTheme="majorHAnsi"/>
        </w:rPr>
        <w:t xml:space="preserve">, without any negative impact on the health and wellbeing of </w:t>
      </w:r>
      <w:r w:rsidR="00856F81" w:rsidRPr="00304036">
        <w:rPr>
          <w:rFonts w:asciiTheme="majorHAnsi" w:hAnsiTheme="majorHAnsi"/>
        </w:rPr>
        <w:t>employees</w:t>
      </w:r>
    </w:p>
    <w:p w14:paraId="4D258E63" w14:textId="17AA7CDF" w:rsidR="000A7E11" w:rsidRPr="00304036" w:rsidRDefault="00D53B7D" w:rsidP="00754380">
      <w:pPr>
        <w:pStyle w:val="ListParagraph"/>
        <w:numPr>
          <w:ilvl w:val="0"/>
          <w:numId w:val="12"/>
        </w:numPr>
        <w:spacing w:after="0" w:line="360" w:lineRule="auto"/>
        <w:rPr>
          <w:rFonts w:asciiTheme="majorHAnsi" w:hAnsiTheme="majorHAnsi"/>
        </w:rPr>
      </w:pPr>
      <w:r>
        <w:rPr>
          <w:rFonts w:asciiTheme="majorHAnsi" w:hAnsiTheme="majorHAnsi"/>
        </w:rPr>
        <w:t>e</w:t>
      </w:r>
      <w:r w:rsidR="000A7E11" w:rsidRPr="00304036">
        <w:rPr>
          <w:rFonts w:asciiTheme="majorHAnsi" w:hAnsiTheme="majorHAnsi"/>
        </w:rPr>
        <w:t>mployees meet their health and safety obligations and are safe in the workplace; and</w:t>
      </w:r>
    </w:p>
    <w:p w14:paraId="34D45C95" w14:textId="489A0167" w:rsidR="000A7E11" w:rsidRPr="00304036" w:rsidRDefault="00D53B7D" w:rsidP="00754380">
      <w:pPr>
        <w:pStyle w:val="ListParagraph"/>
        <w:numPr>
          <w:ilvl w:val="0"/>
          <w:numId w:val="12"/>
        </w:numPr>
        <w:spacing w:after="0" w:line="360" w:lineRule="auto"/>
        <w:rPr>
          <w:rFonts w:asciiTheme="majorHAnsi" w:hAnsiTheme="majorHAnsi"/>
        </w:rPr>
      </w:pPr>
      <w:r>
        <w:rPr>
          <w:rFonts w:asciiTheme="majorHAnsi" w:hAnsiTheme="majorHAnsi"/>
        </w:rPr>
        <w:t>t</w:t>
      </w:r>
      <w:r w:rsidR="000A7E11" w:rsidRPr="00304036">
        <w:rPr>
          <w:rFonts w:asciiTheme="majorHAnsi" w:hAnsiTheme="majorHAnsi"/>
        </w:rPr>
        <w:t>he work environment supports quality education and care</w:t>
      </w:r>
      <w:r w:rsidR="0081141F" w:rsidRPr="00304036">
        <w:rPr>
          <w:rFonts w:asciiTheme="majorHAnsi" w:hAnsiTheme="majorHAnsi"/>
        </w:rPr>
        <w:t>.</w:t>
      </w:r>
    </w:p>
    <w:p w14:paraId="52F14932" w14:textId="77777777" w:rsidR="000A7E11" w:rsidRDefault="000A7E11" w:rsidP="0026278C">
      <w:pPr>
        <w:spacing w:after="0" w:line="360" w:lineRule="auto"/>
        <w:rPr>
          <w:rFonts w:asciiTheme="majorHAnsi" w:hAnsiTheme="majorHAnsi"/>
        </w:rPr>
      </w:pPr>
    </w:p>
    <w:p w14:paraId="33302BC9" w14:textId="0597A173" w:rsidR="000A7E11" w:rsidRDefault="000A7E11" w:rsidP="0026278C">
      <w:pPr>
        <w:spacing w:after="0" w:line="360" w:lineRule="auto"/>
        <w:rPr>
          <w:rFonts w:asciiTheme="majorHAnsi" w:hAnsiTheme="majorHAnsi" w:cs="Calibri"/>
        </w:rPr>
      </w:pPr>
      <w:r w:rsidRPr="00CF3FCD">
        <w:rPr>
          <w:rFonts w:asciiTheme="majorHAnsi" w:hAnsiTheme="majorHAnsi"/>
        </w:rPr>
        <w:t xml:space="preserve">We are dedicated to ensuring that all health and safety needs are met through the implementation </w:t>
      </w:r>
      <w:r w:rsidRPr="00304036">
        <w:rPr>
          <w:rFonts w:asciiTheme="majorHAnsi" w:hAnsiTheme="majorHAnsi"/>
        </w:rPr>
        <w:t xml:space="preserve">of a high standard of hygiene practices to control the spread of infectious diseases, the prevention and management of injuries and illness, and to provide a safe and secure physical environment for children. </w:t>
      </w:r>
      <w:r w:rsidRPr="00304036">
        <w:rPr>
          <w:rFonts w:asciiTheme="majorHAnsi" w:hAnsiTheme="majorHAnsi" w:cs="Calibri"/>
        </w:rPr>
        <w:t xml:space="preserve">In any occurrences where children show any signs of illness, accident, injury or trauma, educators will refer to the </w:t>
      </w:r>
      <w:r w:rsidRPr="00F65009">
        <w:rPr>
          <w:rFonts w:asciiTheme="majorHAnsi" w:hAnsiTheme="majorHAnsi" w:cs="Calibri"/>
          <w:i/>
          <w:iCs/>
        </w:rPr>
        <w:t xml:space="preserve">Incident, </w:t>
      </w:r>
      <w:r w:rsidR="00D22592" w:rsidRPr="00F65009">
        <w:rPr>
          <w:rFonts w:asciiTheme="majorHAnsi" w:hAnsiTheme="majorHAnsi" w:cs="Calibri"/>
          <w:i/>
          <w:iCs/>
        </w:rPr>
        <w:t xml:space="preserve">Injury, Trauma </w:t>
      </w:r>
      <w:r w:rsidR="00304036" w:rsidRPr="00F65009">
        <w:rPr>
          <w:rFonts w:asciiTheme="majorHAnsi" w:hAnsiTheme="majorHAnsi" w:cs="Calibri"/>
          <w:i/>
          <w:iCs/>
        </w:rPr>
        <w:t xml:space="preserve">and </w:t>
      </w:r>
      <w:r w:rsidR="00D22592" w:rsidRPr="00F65009">
        <w:rPr>
          <w:rFonts w:asciiTheme="majorHAnsi" w:hAnsiTheme="majorHAnsi" w:cs="Calibri"/>
          <w:i/>
          <w:iCs/>
        </w:rPr>
        <w:t>Illness</w:t>
      </w:r>
      <w:r w:rsidRPr="00F65009">
        <w:rPr>
          <w:rFonts w:asciiTheme="majorHAnsi" w:hAnsiTheme="majorHAnsi" w:cs="Calibri"/>
          <w:i/>
          <w:iCs/>
        </w:rPr>
        <w:t xml:space="preserve"> Policy</w:t>
      </w:r>
      <w:r w:rsidRPr="00F65009">
        <w:rPr>
          <w:rFonts w:asciiTheme="majorHAnsi" w:hAnsiTheme="majorHAnsi" w:cs="Calibri"/>
        </w:rPr>
        <w:t>.</w:t>
      </w:r>
    </w:p>
    <w:p w14:paraId="2F6FCD00" w14:textId="04E68D49" w:rsidR="000A7E11" w:rsidRPr="00CF3FCD" w:rsidRDefault="000A7E11" w:rsidP="0026278C">
      <w:pPr>
        <w:spacing w:after="0" w:line="360" w:lineRule="auto"/>
        <w:rPr>
          <w:rFonts w:asciiTheme="majorHAnsi" w:hAnsiTheme="majorHAnsi" w:cs="Calibri"/>
        </w:rPr>
      </w:pPr>
      <w:r w:rsidRPr="00304036">
        <w:rPr>
          <w:rFonts w:asciiTheme="majorHAnsi" w:hAnsiTheme="majorHAnsi"/>
        </w:rPr>
        <w:t xml:space="preserve">The importance of children’s nutritional and physical health needs will be promoted by educating children about a healthy lifestyle which will be reinforced through the everyday routine and experiences. </w:t>
      </w:r>
      <w:r w:rsidRPr="00304036">
        <w:rPr>
          <w:rFonts w:asciiTheme="majorHAnsi" w:hAnsiTheme="majorHAnsi" w:cs="Calibri"/>
        </w:rPr>
        <w:t xml:space="preserve">Information on health, hygiene, safe food, and dental care principles and practices will be displayed at the Service to provide families with </w:t>
      </w:r>
      <w:r w:rsidR="00304036" w:rsidRPr="00304036">
        <w:rPr>
          <w:rFonts w:asciiTheme="majorHAnsi" w:hAnsiTheme="majorHAnsi" w:cs="Calibri"/>
        </w:rPr>
        <w:t>f</w:t>
      </w:r>
      <w:r w:rsidRPr="00304036">
        <w:rPr>
          <w:rFonts w:asciiTheme="majorHAnsi" w:hAnsiTheme="majorHAnsi" w:cs="Calibri"/>
        </w:rPr>
        <w:t>urther information</w:t>
      </w:r>
      <w:r w:rsidRPr="00CF3FCD">
        <w:rPr>
          <w:rFonts w:asciiTheme="majorHAnsi" w:hAnsiTheme="majorHAnsi" w:cs="Calibri"/>
        </w:rPr>
        <w:t xml:space="preserve">. </w:t>
      </w:r>
    </w:p>
    <w:p w14:paraId="59DAA442" w14:textId="4DCB34DA" w:rsidR="00214D37" w:rsidRDefault="000A7E11" w:rsidP="006E7106">
      <w:pPr>
        <w:spacing w:after="0" w:line="360" w:lineRule="auto"/>
        <w:rPr>
          <w:rFonts w:asciiTheme="majorHAnsi" w:hAnsiTheme="majorHAnsi"/>
        </w:rPr>
      </w:pPr>
      <w:r w:rsidRPr="00CF3FCD">
        <w:rPr>
          <w:rFonts w:asciiTheme="majorHAnsi" w:hAnsiTheme="majorHAnsi"/>
        </w:rPr>
        <w:t xml:space="preserve">We believe in quality education and care in an environment that provides </w:t>
      </w:r>
      <w:r w:rsidRPr="00304036">
        <w:rPr>
          <w:rFonts w:asciiTheme="majorHAnsi" w:hAnsiTheme="majorHAnsi"/>
        </w:rPr>
        <w:t>for all children’s protection through adequate supervision, safe experiences and environments, and vigilance to potential risks.</w:t>
      </w:r>
      <w:r w:rsidRPr="00CF3FCD">
        <w:rPr>
          <w:rFonts w:asciiTheme="majorHAnsi" w:hAnsiTheme="majorHAnsi"/>
        </w:rPr>
        <w:t xml:space="preserve"> Educators at the </w:t>
      </w:r>
      <w:r w:rsidR="004C035B">
        <w:rPr>
          <w:rFonts w:asciiTheme="majorHAnsi" w:hAnsiTheme="majorHAnsi"/>
        </w:rPr>
        <w:t xml:space="preserve">OSHC </w:t>
      </w:r>
      <w:r w:rsidRPr="00CF3FCD">
        <w:rPr>
          <w:rFonts w:asciiTheme="majorHAnsi" w:hAnsiTheme="majorHAnsi"/>
        </w:rPr>
        <w:t>Service are dedicated to understanding their legal and ethical responsibility to protect the children enrolled at the Service.</w:t>
      </w:r>
      <w:r w:rsidR="004C035B">
        <w:rPr>
          <w:rFonts w:asciiTheme="majorHAnsi" w:hAnsiTheme="majorHAnsi"/>
        </w:rPr>
        <w:t xml:space="preserve"> </w:t>
      </w:r>
      <w:r w:rsidR="00214D37" w:rsidRPr="00D22592">
        <w:rPr>
          <w:rFonts w:asciiTheme="majorHAnsi" w:hAnsiTheme="majorHAnsi"/>
        </w:rPr>
        <w:t xml:space="preserve">Our </w:t>
      </w:r>
      <w:r w:rsidR="00214D37" w:rsidRPr="00D22592">
        <w:rPr>
          <w:rFonts w:asciiTheme="majorHAnsi" w:hAnsiTheme="majorHAnsi"/>
          <w:i/>
          <w:iCs/>
        </w:rPr>
        <w:t>Work Health and Safety Policy</w:t>
      </w:r>
      <w:r w:rsidR="00214D37" w:rsidRPr="00D22592">
        <w:rPr>
          <w:rFonts w:asciiTheme="majorHAnsi" w:hAnsiTheme="majorHAnsi"/>
        </w:rPr>
        <w:t xml:space="preserve"> provides further detail about Hazard Reduction and Risk Minimisation.</w:t>
      </w:r>
    </w:p>
    <w:p w14:paraId="6BF7DD84" w14:textId="54C447BA" w:rsidR="000C10E2" w:rsidRPr="00304036" w:rsidRDefault="000C10E2" w:rsidP="006E7106">
      <w:pPr>
        <w:spacing w:after="0" w:line="360" w:lineRule="auto"/>
        <w:rPr>
          <w:rFonts w:asciiTheme="majorHAnsi" w:hAnsiTheme="majorHAnsi" w:cs="Calibri"/>
          <w:i/>
          <w:color w:val="FF0000"/>
          <w:spacing w:val="-3"/>
        </w:rPr>
      </w:pPr>
    </w:p>
    <w:p w14:paraId="7FAA6277" w14:textId="7897451A" w:rsidR="005F5670" w:rsidRPr="009D3F40" w:rsidRDefault="00A7692F" w:rsidP="006E7106">
      <w:pPr>
        <w:spacing w:after="0" w:line="360" w:lineRule="auto"/>
        <w:rPr>
          <w:color w:val="008000"/>
        </w:rPr>
      </w:pPr>
      <w:r w:rsidRPr="009D3F40">
        <w:rPr>
          <w:color w:val="008000"/>
          <w:sz w:val="24"/>
        </w:rPr>
        <w:t>CHOOSING APPROPRIATE RESOURCES AND EQUIPMENT</w:t>
      </w:r>
    </w:p>
    <w:p w14:paraId="012B4A20" w14:textId="56B27ECF" w:rsidR="00A7692F" w:rsidRPr="00EC69DA" w:rsidRDefault="00A7692F" w:rsidP="008E7EB9">
      <w:pPr>
        <w:numPr>
          <w:ilvl w:val="0"/>
          <w:numId w:val="33"/>
        </w:numPr>
        <w:suppressAutoHyphens/>
        <w:spacing w:after="0" w:line="360" w:lineRule="auto"/>
        <w:rPr>
          <w:rFonts w:asciiTheme="majorHAnsi" w:hAnsiTheme="majorHAnsi" w:cs="Calibri"/>
          <w:color w:val="000000" w:themeColor="text1"/>
          <w:spacing w:val="-3"/>
        </w:rPr>
      </w:pPr>
      <w:r w:rsidRPr="00EC69DA">
        <w:rPr>
          <w:rFonts w:asciiTheme="majorHAnsi" w:hAnsiTheme="majorHAnsi" w:cs="Calibri"/>
          <w:spacing w:val="-3"/>
        </w:rPr>
        <w:lastRenderedPageBreak/>
        <w:t>Th</w:t>
      </w:r>
      <w:r w:rsidRPr="00EC69DA">
        <w:rPr>
          <w:rFonts w:asciiTheme="majorHAnsi" w:hAnsiTheme="majorHAnsi" w:cs="Calibri"/>
          <w:color w:val="000000" w:themeColor="text1"/>
          <w:spacing w:val="-3"/>
        </w:rPr>
        <w:t xml:space="preserve">e </w:t>
      </w:r>
      <w:r w:rsidR="006D3E88" w:rsidRPr="00EC69DA">
        <w:rPr>
          <w:rFonts w:asciiTheme="majorHAnsi" w:hAnsiTheme="majorHAnsi" w:cs="Calibri"/>
          <w:color w:val="000000" w:themeColor="text1"/>
          <w:spacing w:val="-3"/>
        </w:rPr>
        <w:t xml:space="preserve">OSHC </w:t>
      </w:r>
      <w:r w:rsidRPr="00EC69DA">
        <w:rPr>
          <w:rFonts w:asciiTheme="majorHAnsi" w:hAnsiTheme="majorHAnsi" w:cs="Calibri"/>
          <w:color w:val="000000" w:themeColor="text1"/>
          <w:spacing w:val="-3"/>
        </w:rPr>
        <w:t xml:space="preserve">Service will maintain an </w:t>
      </w:r>
      <w:r w:rsidR="00D22592" w:rsidRPr="00EC69DA">
        <w:rPr>
          <w:rFonts w:asciiTheme="majorHAnsi" w:hAnsiTheme="majorHAnsi" w:cs="Calibri"/>
          <w:color w:val="000000" w:themeColor="text1"/>
          <w:spacing w:val="-3"/>
        </w:rPr>
        <w:t>up-to-date</w:t>
      </w:r>
      <w:r w:rsidRPr="00EC69DA">
        <w:rPr>
          <w:rFonts w:asciiTheme="majorHAnsi" w:hAnsiTheme="majorHAnsi" w:cs="Calibri"/>
          <w:color w:val="000000" w:themeColor="text1"/>
          <w:spacing w:val="-3"/>
        </w:rPr>
        <w:t xml:space="preserve"> register of equipment at the </w:t>
      </w:r>
      <w:r w:rsidR="00D22592" w:rsidRPr="00EC69DA">
        <w:rPr>
          <w:rFonts w:asciiTheme="majorHAnsi" w:hAnsiTheme="majorHAnsi" w:cs="Calibri"/>
          <w:color w:val="000000" w:themeColor="text1"/>
          <w:spacing w:val="-3"/>
        </w:rPr>
        <w:t xml:space="preserve">OSHC </w:t>
      </w:r>
      <w:r w:rsidRPr="00EC69DA">
        <w:rPr>
          <w:rFonts w:asciiTheme="majorHAnsi" w:hAnsiTheme="majorHAnsi" w:cs="Calibri"/>
          <w:color w:val="000000" w:themeColor="text1"/>
          <w:spacing w:val="-3"/>
        </w:rPr>
        <w:t>Service.</w:t>
      </w:r>
    </w:p>
    <w:p w14:paraId="74C76D63" w14:textId="0A6EED51" w:rsidR="00A7692F" w:rsidRPr="00EC69DA" w:rsidRDefault="00A7692F" w:rsidP="008E7EB9">
      <w:pPr>
        <w:numPr>
          <w:ilvl w:val="0"/>
          <w:numId w:val="33"/>
        </w:numPr>
        <w:suppressAutoHyphens/>
        <w:spacing w:after="0" w:line="360" w:lineRule="auto"/>
        <w:rPr>
          <w:rFonts w:asciiTheme="majorHAnsi" w:hAnsiTheme="majorHAnsi" w:cs="Calibri"/>
          <w:color w:val="000000" w:themeColor="text1"/>
          <w:spacing w:val="-3"/>
        </w:rPr>
      </w:pPr>
      <w:r w:rsidRPr="00EC69DA">
        <w:rPr>
          <w:rFonts w:asciiTheme="majorHAnsi" w:hAnsiTheme="majorHAnsi" w:cs="Calibri"/>
          <w:color w:val="000000" w:themeColor="text1"/>
          <w:spacing w:val="-3"/>
        </w:rPr>
        <w:t xml:space="preserve">The </w:t>
      </w:r>
      <w:r w:rsidR="00856F81" w:rsidRPr="00EC69DA">
        <w:rPr>
          <w:rFonts w:asciiTheme="majorHAnsi" w:hAnsiTheme="majorHAnsi" w:cs="Calibri"/>
          <w:color w:val="000000" w:themeColor="text1"/>
          <w:spacing w:val="-3"/>
        </w:rPr>
        <w:t xml:space="preserve">approved provider </w:t>
      </w:r>
      <w:r w:rsidRPr="00EC69DA">
        <w:rPr>
          <w:rFonts w:asciiTheme="majorHAnsi" w:hAnsiTheme="majorHAnsi" w:cs="Calibri"/>
          <w:color w:val="000000" w:themeColor="text1"/>
          <w:spacing w:val="-3"/>
        </w:rPr>
        <w:t xml:space="preserve">will be ultimately responsible for any purchases of equipment. </w:t>
      </w:r>
    </w:p>
    <w:p w14:paraId="23C880FA" w14:textId="603989D2" w:rsidR="0081141F" w:rsidRPr="00EC69DA" w:rsidRDefault="0081141F" w:rsidP="008E7EB9">
      <w:pPr>
        <w:numPr>
          <w:ilvl w:val="0"/>
          <w:numId w:val="33"/>
        </w:numPr>
        <w:suppressAutoHyphens/>
        <w:spacing w:after="0" w:line="360" w:lineRule="auto"/>
        <w:rPr>
          <w:rFonts w:asciiTheme="majorHAnsi" w:hAnsiTheme="majorHAnsi" w:cs="Calibri"/>
          <w:color w:val="000000" w:themeColor="text1"/>
          <w:spacing w:val="-3"/>
        </w:rPr>
      </w:pPr>
      <w:r w:rsidRPr="00EC69DA">
        <w:rPr>
          <w:rFonts w:asciiTheme="majorHAnsi" w:hAnsiTheme="majorHAnsi" w:cs="Calibri"/>
          <w:color w:val="000000" w:themeColor="text1"/>
          <w:spacing w:val="-3"/>
        </w:rPr>
        <w:t xml:space="preserve">Educators will document any equipment that needs maintenance on a prioritised basis </w:t>
      </w:r>
      <w:r w:rsidR="00304036" w:rsidRPr="00EC69DA">
        <w:rPr>
          <w:rFonts w:asciiTheme="majorHAnsi" w:hAnsiTheme="majorHAnsi" w:cs="Calibri"/>
          <w:strike/>
          <w:color w:val="000000" w:themeColor="text1"/>
          <w:spacing w:val="-3"/>
        </w:rPr>
        <w:t>i</w:t>
      </w:r>
      <w:r w:rsidRPr="00EC69DA">
        <w:rPr>
          <w:rFonts w:asciiTheme="majorHAnsi" w:hAnsiTheme="majorHAnsi" w:cs="Calibri"/>
          <w:color w:val="000000" w:themeColor="text1"/>
          <w:spacing w:val="-3"/>
        </w:rPr>
        <w:t>n the maintenance register.</w:t>
      </w:r>
    </w:p>
    <w:p w14:paraId="0EB80A06" w14:textId="77777777" w:rsidR="00E05CF8" w:rsidRPr="00EC69DA" w:rsidRDefault="00E05CF8" w:rsidP="00E05CF8">
      <w:pPr>
        <w:numPr>
          <w:ilvl w:val="0"/>
          <w:numId w:val="33"/>
        </w:numPr>
        <w:suppressAutoHyphens/>
        <w:spacing w:after="0" w:line="360" w:lineRule="auto"/>
        <w:rPr>
          <w:rFonts w:asciiTheme="majorHAnsi" w:hAnsiTheme="majorHAnsi" w:cs="Calibri"/>
          <w:color w:val="000000" w:themeColor="text1"/>
          <w:spacing w:val="-3"/>
        </w:rPr>
      </w:pPr>
      <w:r w:rsidRPr="00EC69DA">
        <w:rPr>
          <w:rFonts w:asciiTheme="majorHAnsi" w:hAnsiTheme="majorHAnsi" w:cs="Calibri"/>
          <w:color w:val="000000" w:themeColor="text1"/>
          <w:spacing w:val="-3"/>
        </w:rPr>
        <w:t xml:space="preserve">Management will keep up to date with any recalled products by joining Product Safety Recall mailing lists and/or registering products where possible (e.g., electronics/furniture) </w:t>
      </w:r>
    </w:p>
    <w:p w14:paraId="5291DDE5" w14:textId="394E9539" w:rsidR="00A7692F" w:rsidRPr="00EC69DA" w:rsidRDefault="00A7692F" w:rsidP="008E7EB9">
      <w:pPr>
        <w:numPr>
          <w:ilvl w:val="0"/>
          <w:numId w:val="33"/>
        </w:numPr>
        <w:suppressAutoHyphens/>
        <w:spacing w:after="0" w:line="360" w:lineRule="auto"/>
        <w:rPr>
          <w:rFonts w:asciiTheme="majorHAnsi" w:hAnsiTheme="majorHAnsi" w:cs="Calibri"/>
          <w:color w:val="000000" w:themeColor="text1"/>
          <w:spacing w:val="-3"/>
        </w:rPr>
      </w:pPr>
      <w:r w:rsidRPr="00EC69DA">
        <w:rPr>
          <w:rFonts w:asciiTheme="majorHAnsi" w:hAnsiTheme="majorHAnsi" w:cs="Calibri"/>
          <w:color w:val="000000" w:themeColor="text1"/>
          <w:spacing w:val="-3"/>
        </w:rPr>
        <w:t xml:space="preserve">Resources and equipment will be chosen to reflect the cultural diversity of the </w:t>
      </w:r>
      <w:r w:rsidR="00D22592" w:rsidRPr="00EC69DA">
        <w:rPr>
          <w:rFonts w:asciiTheme="majorHAnsi" w:hAnsiTheme="majorHAnsi" w:cs="Calibri"/>
          <w:color w:val="000000" w:themeColor="text1"/>
          <w:spacing w:val="-3"/>
        </w:rPr>
        <w:t>s</w:t>
      </w:r>
      <w:r w:rsidRPr="00EC69DA">
        <w:rPr>
          <w:rFonts w:asciiTheme="majorHAnsi" w:hAnsiTheme="majorHAnsi" w:cs="Calibri"/>
          <w:color w:val="000000" w:themeColor="text1"/>
          <w:spacing w:val="-3"/>
        </w:rPr>
        <w:t xml:space="preserve">ervice’s community and the cultural diversity of contemporary Australia. </w:t>
      </w:r>
    </w:p>
    <w:p w14:paraId="40FA7E72" w14:textId="604A2325" w:rsidR="00A7692F" w:rsidRPr="00EC69DA" w:rsidRDefault="00A7692F" w:rsidP="008E7EB9">
      <w:pPr>
        <w:numPr>
          <w:ilvl w:val="0"/>
          <w:numId w:val="33"/>
        </w:numPr>
        <w:suppressAutoHyphens/>
        <w:spacing w:after="0" w:line="360" w:lineRule="auto"/>
        <w:rPr>
          <w:rFonts w:asciiTheme="majorHAnsi" w:hAnsiTheme="majorHAnsi" w:cs="Calibri"/>
          <w:color w:val="000000" w:themeColor="text1"/>
          <w:spacing w:val="-3"/>
        </w:rPr>
      </w:pPr>
      <w:r w:rsidRPr="00EC69DA">
        <w:rPr>
          <w:rFonts w:asciiTheme="majorHAnsi" w:hAnsiTheme="majorHAnsi" w:cs="Calibri"/>
          <w:color w:val="000000" w:themeColor="text1"/>
          <w:spacing w:val="-3"/>
        </w:rPr>
        <w:t xml:space="preserve">The </w:t>
      </w:r>
      <w:r w:rsidR="00D22592" w:rsidRPr="00EC69DA">
        <w:rPr>
          <w:rFonts w:asciiTheme="majorHAnsi" w:hAnsiTheme="majorHAnsi" w:cs="Calibri"/>
          <w:color w:val="000000" w:themeColor="text1"/>
          <w:spacing w:val="-3"/>
        </w:rPr>
        <w:t xml:space="preserve">OSHC </w:t>
      </w:r>
      <w:r w:rsidRPr="00EC69DA">
        <w:rPr>
          <w:rFonts w:asciiTheme="majorHAnsi" w:hAnsiTheme="majorHAnsi" w:cs="Calibri"/>
          <w:color w:val="000000" w:themeColor="text1"/>
          <w:spacing w:val="-3"/>
        </w:rPr>
        <w:t>Service will actively pursue the contribution of families regarding toys and equipment at the service.</w:t>
      </w:r>
    </w:p>
    <w:p w14:paraId="64D1B69A" w14:textId="77777777" w:rsidR="00A7692F" w:rsidRPr="00EC69DA" w:rsidRDefault="00A7692F" w:rsidP="008E7EB9">
      <w:pPr>
        <w:numPr>
          <w:ilvl w:val="0"/>
          <w:numId w:val="33"/>
        </w:numPr>
        <w:suppressAutoHyphens/>
        <w:spacing w:after="0" w:line="360" w:lineRule="auto"/>
        <w:rPr>
          <w:rFonts w:asciiTheme="majorHAnsi" w:hAnsiTheme="majorHAnsi" w:cs="Calibri"/>
          <w:color w:val="000000" w:themeColor="text1"/>
          <w:spacing w:val="-3"/>
        </w:rPr>
      </w:pPr>
      <w:r w:rsidRPr="00EC69DA">
        <w:rPr>
          <w:rFonts w:asciiTheme="majorHAnsi" w:hAnsiTheme="majorHAnsi" w:cs="Calibri"/>
          <w:color w:val="000000" w:themeColor="text1"/>
          <w:spacing w:val="-3"/>
        </w:rPr>
        <w:t>All new equipment will be checked against Australian Safety Standards.</w:t>
      </w:r>
    </w:p>
    <w:p w14:paraId="5C570DF5" w14:textId="77777777" w:rsidR="00A7692F" w:rsidRPr="00EC69DA" w:rsidRDefault="00A7692F" w:rsidP="008E7EB9">
      <w:pPr>
        <w:numPr>
          <w:ilvl w:val="0"/>
          <w:numId w:val="33"/>
        </w:numPr>
        <w:suppressAutoHyphens/>
        <w:spacing w:after="0" w:line="360" w:lineRule="auto"/>
        <w:rPr>
          <w:rFonts w:asciiTheme="majorHAnsi" w:hAnsiTheme="majorHAnsi" w:cs="Calibri"/>
          <w:color w:val="000000" w:themeColor="text1"/>
          <w:spacing w:val="-3"/>
        </w:rPr>
      </w:pPr>
      <w:r w:rsidRPr="00EC69DA">
        <w:rPr>
          <w:rFonts w:asciiTheme="majorHAnsi" w:hAnsiTheme="majorHAnsi" w:cs="Calibri"/>
          <w:color w:val="000000" w:themeColor="text1"/>
          <w:spacing w:val="-3"/>
        </w:rPr>
        <w:t>Children will be introduced to new toys and pieces of equipment and taught how to use and care for them appropriately.</w:t>
      </w:r>
    </w:p>
    <w:p w14:paraId="12BF4BF2" w14:textId="77777777" w:rsidR="00A7692F" w:rsidRPr="00EC69DA" w:rsidRDefault="00A7692F" w:rsidP="008E7EB9">
      <w:pPr>
        <w:numPr>
          <w:ilvl w:val="0"/>
          <w:numId w:val="33"/>
        </w:numPr>
        <w:suppressAutoHyphens/>
        <w:spacing w:after="0" w:line="360" w:lineRule="auto"/>
        <w:rPr>
          <w:rFonts w:asciiTheme="majorHAnsi" w:hAnsiTheme="majorHAnsi" w:cs="Calibri"/>
          <w:color w:val="000000" w:themeColor="text1"/>
          <w:spacing w:val="-3"/>
        </w:rPr>
      </w:pPr>
      <w:r w:rsidRPr="00EC69DA">
        <w:rPr>
          <w:rFonts w:asciiTheme="majorHAnsi" w:hAnsiTheme="majorHAnsi" w:cs="Calibri"/>
          <w:color w:val="000000" w:themeColor="text1"/>
          <w:spacing w:val="-3"/>
        </w:rPr>
        <w:t>Equipment that should only be used under supervision will be stored in a safe place out of children’s reach.</w:t>
      </w:r>
    </w:p>
    <w:p w14:paraId="4FD13185" w14:textId="17333995" w:rsidR="00A7692F" w:rsidRPr="00EC69DA" w:rsidRDefault="00A7692F" w:rsidP="008E7EB9">
      <w:pPr>
        <w:numPr>
          <w:ilvl w:val="0"/>
          <w:numId w:val="33"/>
        </w:numPr>
        <w:suppressAutoHyphens/>
        <w:spacing w:after="0" w:line="360" w:lineRule="auto"/>
        <w:rPr>
          <w:rFonts w:asciiTheme="majorHAnsi" w:hAnsiTheme="majorHAnsi" w:cs="Calibri"/>
          <w:color w:val="000000" w:themeColor="text1"/>
          <w:spacing w:val="-3"/>
        </w:rPr>
      </w:pPr>
      <w:r w:rsidRPr="00EC69DA">
        <w:rPr>
          <w:rFonts w:asciiTheme="majorHAnsi" w:hAnsiTheme="majorHAnsi" w:cs="Calibri"/>
          <w:color w:val="000000" w:themeColor="text1"/>
          <w:spacing w:val="-3"/>
        </w:rPr>
        <w:t xml:space="preserve">The use of pools and toys or </w:t>
      </w:r>
      <w:r w:rsidR="000B23FF" w:rsidRPr="00EC69DA">
        <w:rPr>
          <w:rFonts w:asciiTheme="majorHAnsi" w:hAnsiTheme="majorHAnsi" w:cs="Calibri"/>
          <w:color w:val="000000" w:themeColor="text1"/>
          <w:spacing w:val="-3"/>
        </w:rPr>
        <w:t>equipment, which involves the use of water,</w:t>
      </w:r>
      <w:r w:rsidRPr="00EC69DA">
        <w:rPr>
          <w:rFonts w:asciiTheme="majorHAnsi" w:hAnsiTheme="majorHAnsi" w:cs="Calibri"/>
          <w:color w:val="000000" w:themeColor="text1"/>
          <w:spacing w:val="-3"/>
        </w:rPr>
        <w:t xml:space="preserve"> will be used under the direct supervision of educators. All equipment will be emptied of water when not in use and stored in such a manner that it cannot collect water.</w:t>
      </w:r>
    </w:p>
    <w:p w14:paraId="27659468" w14:textId="77777777" w:rsidR="00A7692F" w:rsidRPr="00304036" w:rsidRDefault="00A7692F" w:rsidP="008E7EB9">
      <w:pPr>
        <w:numPr>
          <w:ilvl w:val="0"/>
          <w:numId w:val="33"/>
        </w:numPr>
        <w:suppressAutoHyphens/>
        <w:spacing w:after="0" w:line="360" w:lineRule="auto"/>
        <w:rPr>
          <w:rFonts w:asciiTheme="majorHAnsi" w:hAnsiTheme="majorHAnsi" w:cs="Calibri"/>
          <w:color w:val="000000" w:themeColor="text1"/>
          <w:spacing w:val="-3"/>
        </w:rPr>
      </w:pPr>
      <w:r w:rsidRPr="000A7E11">
        <w:rPr>
          <w:rFonts w:asciiTheme="majorHAnsi" w:hAnsiTheme="majorHAnsi" w:cs="Calibri"/>
          <w:bCs/>
          <w:spacing w:val="-3"/>
        </w:rPr>
        <w:t xml:space="preserve">Equipment will be checked regularly by the educators to ensure it is in a clean and safe condition which will be recorded on the appropriate </w:t>
      </w:r>
      <w:r w:rsidRPr="00304036">
        <w:rPr>
          <w:rFonts w:asciiTheme="majorHAnsi" w:hAnsiTheme="majorHAnsi" w:cs="Calibri"/>
          <w:bCs/>
          <w:color w:val="000000" w:themeColor="text1"/>
          <w:spacing w:val="-3"/>
        </w:rPr>
        <w:t>indoor and outdoor safety checklist.</w:t>
      </w:r>
    </w:p>
    <w:p w14:paraId="54C817F8" w14:textId="521447EC" w:rsidR="0081141F" w:rsidRPr="00CF3FCD" w:rsidRDefault="0081141F" w:rsidP="008E7EB9">
      <w:pPr>
        <w:pStyle w:val="ListParagraph"/>
        <w:numPr>
          <w:ilvl w:val="0"/>
          <w:numId w:val="33"/>
        </w:numPr>
        <w:spacing w:after="0" w:line="360" w:lineRule="auto"/>
        <w:rPr>
          <w:rFonts w:asciiTheme="majorHAnsi" w:hAnsiTheme="majorHAnsi"/>
        </w:rPr>
      </w:pPr>
      <w:r w:rsidRPr="00304036">
        <w:rPr>
          <w:rFonts w:asciiTheme="majorHAnsi" w:hAnsiTheme="majorHAnsi"/>
          <w:color w:val="000000" w:themeColor="text1"/>
        </w:rPr>
        <w:t xml:space="preserve">The </w:t>
      </w:r>
      <w:r w:rsidR="00856F81" w:rsidRPr="00304036">
        <w:rPr>
          <w:rFonts w:asciiTheme="majorHAnsi" w:hAnsiTheme="majorHAnsi"/>
          <w:color w:val="000000" w:themeColor="text1"/>
        </w:rPr>
        <w:t xml:space="preserve">approved provider </w:t>
      </w:r>
      <w:r w:rsidRPr="00304036">
        <w:rPr>
          <w:rFonts w:asciiTheme="majorHAnsi" w:hAnsiTheme="majorHAnsi"/>
          <w:color w:val="000000" w:themeColor="text1"/>
        </w:rPr>
        <w:t xml:space="preserve">will advise educators and parents about the purchase of new equipment and ensure a risk assessment has been </w:t>
      </w:r>
      <w:r w:rsidRPr="00CF3FCD">
        <w:rPr>
          <w:rFonts w:asciiTheme="majorHAnsi" w:hAnsiTheme="majorHAnsi"/>
        </w:rPr>
        <w:t>conducted.</w:t>
      </w:r>
    </w:p>
    <w:p w14:paraId="5FA354C7" w14:textId="77777777" w:rsidR="0026278C" w:rsidRDefault="0026278C" w:rsidP="00D22592">
      <w:pPr>
        <w:spacing w:after="0" w:line="360" w:lineRule="auto"/>
        <w:rPr>
          <w:color w:val="008000"/>
          <w:sz w:val="24"/>
        </w:rPr>
      </w:pPr>
    </w:p>
    <w:p w14:paraId="6000A288" w14:textId="6B511B01" w:rsidR="00A7692F" w:rsidRPr="002B6BB1" w:rsidRDefault="00A7692F" w:rsidP="00D22592">
      <w:pPr>
        <w:spacing w:after="0" w:line="360" w:lineRule="auto"/>
        <w:rPr>
          <w:color w:val="008000"/>
          <w:sz w:val="24"/>
        </w:rPr>
      </w:pPr>
      <w:r w:rsidRPr="002B6BB1">
        <w:rPr>
          <w:color w:val="008000"/>
          <w:sz w:val="24"/>
        </w:rPr>
        <w:t>THE CHILDREN’S LEARNING ENVIRONMENT</w:t>
      </w:r>
    </w:p>
    <w:p w14:paraId="398C7ADC" w14:textId="29D9A191" w:rsidR="00A7692F" w:rsidRPr="000A7E11" w:rsidRDefault="00084A2A" w:rsidP="008E7EB9">
      <w:pPr>
        <w:pStyle w:val="ListParagraph"/>
        <w:numPr>
          <w:ilvl w:val="0"/>
          <w:numId w:val="31"/>
        </w:numPr>
        <w:suppressAutoHyphens/>
        <w:spacing w:after="0" w:line="360" w:lineRule="auto"/>
        <w:rPr>
          <w:rFonts w:asciiTheme="majorHAnsi" w:hAnsiTheme="majorHAnsi" w:cs="Calibri"/>
          <w:spacing w:val="-3"/>
        </w:rPr>
      </w:pPr>
      <w:r>
        <w:rPr>
          <w:rFonts w:asciiTheme="majorHAnsi" w:hAnsiTheme="majorHAnsi" w:cs="Calibri"/>
          <w:spacing w:val="-3"/>
        </w:rPr>
        <w:t xml:space="preserve">The OSHC </w:t>
      </w:r>
      <w:r w:rsidR="00A7692F" w:rsidRPr="000A7E11">
        <w:rPr>
          <w:rFonts w:asciiTheme="majorHAnsi" w:hAnsiTheme="majorHAnsi" w:cs="Calibri"/>
          <w:spacing w:val="-3"/>
        </w:rPr>
        <w:t xml:space="preserve">Service will </w:t>
      </w:r>
      <w:r w:rsidR="00A7692F" w:rsidRPr="00EC69DA">
        <w:rPr>
          <w:rFonts w:asciiTheme="majorHAnsi" w:hAnsiTheme="majorHAnsi" w:cs="Calibri"/>
          <w:color w:val="000000" w:themeColor="text1"/>
          <w:spacing w:val="-3"/>
        </w:rPr>
        <w:t xml:space="preserve">keep a record of any changes that </w:t>
      </w:r>
      <w:r w:rsidR="00A7692F" w:rsidRPr="000A7E11">
        <w:rPr>
          <w:rFonts w:asciiTheme="majorHAnsi" w:hAnsiTheme="majorHAnsi" w:cs="Calibri"/>
          <w:spacing w:val="-3"/>
        </w:rPr>
        <w:t xml:space="preserve">is made to the physical environment of the Service, such as rearranging of rooms </w:t>
      </w:r>
      <w:r w:rsidR="000B23FF" w:rsidRPr="000A7E11">
        <w:rPr>
          <w:rFonts w:asciiTheme="majorHAnsi" w:hAnsiTheme="majorHAnsi" w:cs="Calibri"/>
          <w:spacing w:val="-3"/>
        </w:rPr>
        <w:t>etc.</w:t>
      </w:r>
      <w:r w:rsidR="00A7692F" w:rsidRPr="000A7E11">
        <w:rPr>
          <w:rFonts w:asciiTheme="majorHAnsi" w:hAnsiTheme="majorHAnsi" w:cs="Calibri"/>
          <w:spacing w:val="-3"/>
        </w:rPr>
        <w:t xml:space="preserve"> to show continuous improvement.</w:t>
      </w:r>
    </w:p>
    <w:p w14:paraId="22860F0C" w14:textId="0DF99F7D" w:rsidR="00D22592" w:rsidRDefault="00A7692F" w:rsidP="00F05469">
      <w:pPr>
        <w:pStyle w:val="ListParagraph"/>
        <w:numPr>
          <w:ilvl w:val="0"/>
          <w:numId w:val="31"/>
        </w:numPr>
        <w:suppressAutoHyphens/>
        <w:spacing w:after="0" w:line="360" w:lineRule="auto"/>
        <w:rPr>
          <w:rFonts w:asciiTheme="majorHAnsi" w:hAnsiTheme="majorHAnsi" w:cs="Calibri"/>
          <w:spacing w:val="-3"/>
        </w:rPr>
      </w:pPr>
      <w:r w:rsidRPr="000A7E11">
        <w:rPr>
          <w:rFonts w:asciiTheme="majorHAnsi" w:hAnsiTheme="majorHAnsi" w:cs="Calibri"/>
          <w:spacing w:val="-3"/>
        </w:rPr>
        <w:lastRenderedPageBreak/>
        <w:t xml:space="preserve">The </w:t>
      </w:r>
      <w:r w:rsidR="00084A2A">
        <w:rPr>
          <w:rFonts w:asciiTheme="majorHAnsi" w:hAnsiTheme="majorHAnsi" w:cs="Calibri"/>
          <w:spacing w:val="-3"/>
        </w:rPr>
        <w:t xml:space="preserve">OHSC </w:t>
      </w:r>
      <w:r w:rsidRPr="000A7E11">
        <w:rPr>
          <w:rFonts w:asciiTheme="majorHAnsi" w:hAnsiTheme="majorHAnsi" w:cs="Calibri"/>
          <w:spacing w:val="-3"/>
        </w:rPr>
        <w:t>Service will document the links between the arrangements and choice of resources and equipment and the children’s learning in the program.</w:t>
      </w:r>
    </w:p>
    <w:p w14:paraId="61F0575E" w14:textId="77777777" w:rsidR="00F05469" w:rsidRDefault="00F05469" w:rsidP="00F05469">
      <w:pPr>
        <w:suppressAutoHyphens/>
        <w:spacing w:after="0" w:line="360" w:lineRule="auto"/>
        <w:rPr>
          <w:color w:val="008000"/>
          <w:sz w:val="24"/>
        </w:rPr>
      </w:pPr>
    </w:p>
    <w:p w14:paraId="1AED4C3E" w14:textId="68856E96" w:rsidR="00A7692F" w:rsidRPr="002B6BB1" w:rsidRDefault="00BC6248" w:rsidP="00F05469">
      <w:pPr>
        <w:suppressAutoHyphens/>
        <w:spacing w:after="0" w:line="360" w:lineRule="auto"/>
        <w:rPr>
          <w:rFonts w:asciiTheme="majorHAnsi" w:hAnsiTheme="majorHAnsi" w:cs="Calibri"/>
          <w:color w:val="008000"/>
          <w:spacing w:val="-3"/>
        </w:rPr>
      </w:pPr>
      <w:r w:rsidRPr="002B6BB1">
        <w:rPr>
          <w:color w:val="008000"/>
          <w:sz w:val="24"/>
        </w:rPr>
        <w:t>ON-GOING MAINTENANCE</w:t>
      </w:r>
    </w:p>
    <w:p w14:paraId="21BB042D" w14:textId="21F23607" w:rsidR="0081141F" w:rsidRPr="00304036" w:rsidRDefault="00BC6248" w:rsidP="008E7EB9">
      <w:pPr>
        <w:pStyle w:val="ListParagraph"/>
        <w:numPr>
          <w:ilvl w:val="0"/>
          <w:numId w:val="32"/>
        </w:numPr>
        <w:spacing w:after="0" w:line="360" w:lineRule="auto"/>
        <w:rPr>
          <w:rFonts w:asciiTheme="majorHAnsi" w:hAnsiTheme="majorHAnsi" w:cs="Calibri"/>
          <w:b/>
        </w:rPr>
      </w:pPr>
      <w:r w:rsidRPr="0081141F">
        <w:rPr>
          <w:rFonts w:asciiTheme="majorHAnsi" w:hAnsiTheme="majorHAnsi" w:cs="Calibri"/>
        </w:rPr>
        <w:t xml:space="preserve">The </w:t>
      </w:r>
      <w:r w:rsidR="00D22592">
        <w:rPr>
          <w:rFonts w:asciiTheme="majorHAnsi" w:hAnsiTheme="majorHAnsi" w:cs="Calibri"/>
        </w:rPr>
        <w:t xml:space="preserve">OSHC </w:t>
      </w:r>
      <w:r w:rsidRPr="0081141F">
        <w:rPr>
          <w:rFonts w:asciiTheme="majorHAnsi" w:hAnsiTheme="majorHAnsi" w:cs="Calibri"/>
        </w:rPr>
        <w:t xml:space="preserve">Service will </w:t>
      </w:r>
      <w:r w:rsidRPr="00304036">
        <w:rPr>
          <w:rFonts w:asciiTheme="majorHAnsi" w:hAnsiTheme="majorHAnsi" w:cs="Calibri"/>
        </w:rPr>
        <w:t xml:space="preserve">reflect on the environment and establish a plan </w:t>
      </w:r>
      <w:r w:rsidR="0081141F" w:rsidRPr="00304036">
        <w:rPr>
          <w:rFonts w:asciiTheme="majorHAnsi" w:hAnsiTheme="majorHAnsi" w:cs="Calibri"/>
        </w:rPr>
        <w:t xml:space="preserve">ensuring that the environment continuously complies with our philosophy of providing a safe and secure environment, that is stimulating and engaging for all who interact with it.  </w:t>
      </w:r>
    </w:p>
    <w:p w14:paraId="48A319A8" w14:textId="0B343F5C" w:rsidR="0081141F" w:rsidRPr="00304036" w:rsidRDefault="00BC6248" w:rsidP="008E7EB9">
      <w:pPr>
        <w:pStyle w:val="ListParagraph"/>
        <w:numPr>
          <w:ilvl w:val="0"/>
          <w:numId w:val="32"/>
        </w:numPr>
        <w:autoSpaceDE w:val="0"/>
        <w:autoSpaceDN w:val="0"/>
        <w:adjustRightInd w:val="0"/>
        <w:spacing w:after="0" w:line="360" w:lineRule="auto"/>
        <w:rPr>
          <w:rFonts w:asciiTheme="majorHAnsi" w:hAnsiTheme="majorHAnsi" w:cs="Calibri"/>
          <w:b/>
        </w:rPr>
      </w:pPr>
      <w:r w:rsidRPr="00304036">
        <w:rPr>
          <w:rFonts w:asciiTheme="majorHAnsi" w:hAnsiTheme="majorHAnsi" w:cs="Calibri"/>
        </w:rPr>
        <w:t xml:space="preserve">The </w:t>
      </w:r>
      <w:r w:rsidR="00F64842" w:rsidRPr="00EC69DA">
        <w:rPr>
          <w:rFonts w:asciiTheme="majorHAnsi" w:hAnsiTheme="majorHAnsi" w:cs="Calibri"/>
        </w:rPr>
        <w:t xml:space="preserve">approved provider/nominated supervisor </w:t>
      </w:r>
      <w:r w:rsidRPr="00EC69DA">
        <w:rPr>
          <w:rFonts w:asciiTheme="majorHAnsi" w:hAnsiTheme="majorHAnsi" w:cs="Calibri"/>
        </w:rPr>
        <w:t>will also</w:t>
      </w:r>
      <w:r w:rsidRPr="00304036">
        <w:rPr>
          <w:rFonts w:asciiTheme="majorHAnsi" w:hAnsiTheme="majorHAnsi" w:cs="Calibri"/>
        </w:rPr>
        <w:t xml:space="preserve"> ensure that the </w:t>
      </w:r>
      <w:r w:rsidR="00084A2A">
        <w:rPr>
          <w:rFonts w:asciiTheme="majorHAnsi" w:hAnsiTheme="majorHAnsi" w:cs="Calibri"/>
        </w:rPr>
        <w:t xml:space="preserve">OSHC </w:t>
      </w:r>
      <w:r w:rsidRPr="00304036">
        <w:rPr>
          <w:rFonts w:asciiTheme="majorHAnsi" w:hAnsiTheme="majorHAnsi" w:cs="Calibri"/>
        </w:rPr>
        <w:t xml:space="preserve">Service and its grounds comply with Local Government </w:t>
      </w:r>
      <w:r w:rsidR="0081141F" w:rsidRPr="00304036">
        <w:rPr>
          <w:rFonts w:asciiTheme="majorHAnsi" w:hAnsiTheme="majorHAnsi" w:cs="Calibri"/>
        </w:rPr>
        <w:t xml:space="preserve">regulations, and regulations regarding fire protection, ventilation, natural and artificial lighting and safety glass. </w:t>
      </w:r>
    </w:p>
    <w:p w14:paraId="2F63F6E6" w14:textId="3DEBE98F" w:rsidR="00BC6248" w:rsidRPr="0026278C" w:rsidRDefault="00BC6248" w:rsidP="008E7EB9">
      <w:pPr>
        <w:pStyle w:val="ListParagraph"/>
        <w:numPr>
          <w:ilvl w:val="0"/>
          <w:numId w:val="32"/>
        </w:numPr>
        <w:autoSpaceDE w:val="0"/>
        <w:autoSpaceDN w:val="0"/>
        <w:adjustRightInd w:val="0"/>
        <w:spacing w:after="0" w:line="360" w:lineRule="auto"/>
        <w:rPr>
          <w:rFonts w:asciiTheme="majorHAnsi" w:hAnsiTheme="majorHAnsi" w:cs="Calibri"/>
          <w:b/>
        </w:rPr>
      </w:pPr>
      <w:r w:rsidRPr="0081141F">
        <w:rPr>
          <w:rFonts w:asciiTheme="majorHAnsi" w:hAnsiTheme="majorHAnsi" w:cs="Calibri"/>
        </w:rPr>
        <w:t xml:space="preserve">Should the </w:t>
      </w:r>
      <w:r w:rsidR="00754380">
        <w:rPr>
          <w:rFonts w:asciiTheme="majorHAnsi" w:hAnsiTheme="majorHAnsi" w:cs="Calibri"/>
        </w:rPr>
        <w:t xml:space="preserve">OSHC </w:t>
      </w:r>
      <w:r w:rsidRPr="0081141F">
        <w:rPr>
          <w:rFonts w:asciiTheme="majorHAnsi" w:hAnsiTheme="majorHAnsi" w:cs="Calibri"/>
        </w:rPr>
        <w:t xml:space="preserve">Service undertake major renovations, management plans will be put in place to ensure that the safety of educators, children, families and others at the service is not compromised. </w:t>
      </w:r>
    </w:p>
    <w:p w14:paraId="46E716CC" w14:textId="77777777" w:rsidR="0026278C" w:rsidRPr="0081141F" w:rsidRDefault="0026278C" w:rsidP="00D22592">
      <w:pPr>
        <w:pStyle w:val="ListParagraph"/>
        <w:autoSpaceDE w:val="0"/>
        <w:autoSpaceDN w:val="0"/>
        <w:adjustRightInd w:val="0"/>
        <w:spacing w:after="0" w:line="360" w:lineRule="auto"/>
        <w:ind w:left="360"/>
        <w:rPr>
          <w:rFonts w:asciiTheme="majorHAnsi" w:hAnsiTheme="majorHAnsi" w:cs="Calibri"/>
          <w:b/>
        </w:rPr>
      </w:pPr>
    </w:p>
    <w:p w14:paraId="7E7878E6" w14:textId="1F0C9D44" w:rsidR="00BB2ECE" w:rsidRPr="00F64842" w:rsidRDefault="00BB2ECE" w:rsidP="00D22592">
      <w:pPr>
        <w:tabs>
          <w:tab w:val="left" w:pos="2640"/>
        </w:tabs>
        <w:spacing w:after="0" w:line="360" w:lineRule="auto"/>
        <w:rPr>
          <w:color w:val="008000"/>
          <w:sz w:val="24"/>
        </w:rPr>
      </w:pPr>
      <w:r w:rsidRPr="00F64842">
        <w:rPr>
          <w:color w:val="008000"/>
          <w:sz w:val="24"/>
        </w:rPr>
        <w:t>SAFETY CHECKS</w:t>
      </w:r>
    </w:p>
    <w:p w14:paraId="12880B65" w14:textId="2AFDCBFA" w:rsidR="00BB2ECE" w:rsidRPr="000A7E11" w:rsidRDefault="0081141F" w:rsidP="00D22592">
      <w:pPr>
        <w:spacing w:after="0" w:line="360" w:lineRule="auto"/>
        <w:rPr>
          <w:rFonts w:asciiTheme="majorHAnsi" w:hAnsiTheme="majorHAnsi" w:cs="Calibri"/>
        </w:rPr>
      </w:pPr>
      <w:bookmarkStart w:id="1" w:name="_Hlk14190148"/>
      <w:r w:rsidRPr="00304036">
        <w:rPr>
          <w:rFonts w:asciiTheme="majorHAnsi" w:hAnsiTheme="majorHAnsi" w:cs="Calibri"/>
        </w:rPr>
        <w:t>Prior to children arriving at the OSHC</w:t>
      </w:r>
      <w:r w:rsidR="00754380">
        <w:rPr>
          <w:rFonts w:asciiTheme="majorHAnsi" w:hAnsiTheme="majorHAnsi" w:cs="Calibri"/>
        </w:rPr>
        <w:t xml:space="preserve"> Service</w:t>
      </w:r>
      <w:r w:rsidRPr="00304036">
        <w:rPr>
          <w:rFonts w:asciiTheme="majorHAnsi" w:hAnsiTheme="majorHAnsi" w:cs="Calibri"/>
        </w:rPr>
        <w:t xml:space="preserve">, a </w:t>
      </w:r>
      <w:bookmarkEnd w:id="1"/>
      <w:r w:rsidR="00BB2ECE" w:rsidRPr="00304036">
        <w:rPr>
          <w:rFonts w:asciiTheme="majorHAnsi" w:hAnsiTheme="majorHAnsi" w:cs="Calibri"/>
        </w:rPr>
        <w:t xml:space="preserve">daily inspection of the premises will be undertaken </w:t>
      </w:r>
      <w:bookmarkStart w:id="2" w:name="_Hlk14190079"/>
      <w:r w:rsidRPr="00304036">
        <w:rPr>
          <w:rFonts w:asciiTheme="majorHAnsi" w:hAnsiTheme="majorHAnsi" w:cs="Calibri"/>
        </w:rPr>
        <w:t xml:space="preserve">which </w:t>
      </w:r>
      <w:r w:rsidR="00BB2ECE" w:rsidRPr="00304036">
        <w:rPr>
          <w:rFonts w:asciiTheme="majorHAnsi" w:hAnsiTheme="majorHAnsi" w:cs="Calibri"/>
        </w:rPr>
        <w:t>will include the:</w:t>
      </w:r>
    </w:p>
    <w:bookmarkEnd w:id="2"/>
    <w:p w14:paraId="0829D851" w14:textId="77777777" w:rsidR="00BB2ECE" w:rsidRPr="000A7E11" w:rsidRDefault="00BB2ECE" w:rsidP="008E7EB9">
      <w:pPr>
        <w:numPr>
          <w:ilvl w:val="0"/>
          <w:numId w:val="15"/>
        </w:numPr>
        <w:spacing w:after="0" w:line="360" w:lineRule="auto"/>
        <w:rPr>
          <w:rFonts w:asciiTheme="majorHAnsi" w:hAnsiTheme="majorHAnsi" w:cs="Calibri"/>
        </w:rPr>
      </w:pPr>
      <w:r w:rsidRPr="000A7E11">
        <w:rPr>
          <w:rFonts w:asciiTheme="majorHAnsi" w:hAnsiTheme="majorHAnsi" w:cs="Calibri"/>
        </w:rPr>
        <w:t>Service Perimeters</w:t>
      </w:r>
    </w:p>
    <w:p w14:paraId="485C5EDC" w14:textId="77777777" w:rsidR="00BB2ECE" w:rsidRPr="000A7E11" w:rsidRDefault="00BB2ECE" w:rsidP="008E7EB9">
      <w:pPr>
        <w:numPr>
          <w:ilvl w:val="0"/>
          <w:numId w:val="15"/>
        </w:numPr>
        <w:spacing w:after="0" w:line="360" w:lineRule="auto"/>
        <w:rPr>
          <w:rFonts w:asciiTheme="majorHAnsi" w:hAnsiTheme="majorHAnsi" w:cs="Calibri"/>
        </w:rPr>
      </w:pPr>
      <w:r w:rsidRPr="000A7E11">
        <w:rPr>
          <w:rFonts w:asciiTheme="majorHAnsi" w:hAnsiTheme="majorHAnsi" w:cs="Calibri"/>
        </w:rPr>
        <w:t>Fences/Fence Line</w:t>
      </w:r>
    </w:p>
    <w:p w14:paraId="1AB00A0C" w14:textId="77777777" w:rsidR="00BB2ECE" w:rsidRPr="000A7E11" w:rsidRDefault="00BB2ECE" w:rsidP="008E7EB9">
      <w:pPr>
        <w:numPr>
          <w:ilvl w:val="0"/>
          <w:numId w:val="15"/>
        </w:numPr>
        <w:spacing w:after="0" w:line="360" w:lineRule="auto"/>
        <w:rPr>
          <w:rFonts w:asciiTheme="majorHAnsi" w:hAnsiTheme="majorHAnsi" w:cs="Calibri"/>
        </w:rPr>
      </w:pPr>
      <w:r w:rsidRPr="000A7E11">
        <w:rPr>
          <w:rFonts w:asciiTheme="majorHAnsi" w:hAnsiTheme="majorHAnsi" w:cs="Calibri"/>
        </w:rPr>
        <w:t>Gates</w:t>
      </w:r>
    </w:p>
    <w:p w14:paraId="6E7E25F4" w14:textId="77777777" w:rsidR="00BB2ECE" w:rsidRPr="000A7E11" w:rsidRDefault="00BB2ECE" w:rsidP="008E7EB9">
      <w:pPr>
        <w:numPr>
          <w:ilvl w:val="0"/>
          <w:numId w:val="15"/>
        </w:numPr>
        <w:spacing w:after="0" w:line="360" w:lineRule="auto"/>
        <w:rPr>
          <w:rFonts w:asciiTheme="majorHAnsi" w:hAnsiTheme="majorHAnsi" w:cs="Calibri"/>
        </w:rPr>
      </w:pPr>
      <w:r w:rsidRPr="000A7E11">
        <w:rPr>
          <w:rFonts w:asciiTheme="majorHAnsi" w:hAnsiTheme="majorHAnsi" w:cs="Calibri"/>
        </w:rPr>
        <w:t>Paths</w:t>
      </w:r>
    </w:p>
    <w:p w14:paraId="7882F94C" w14:textId="77777777" w:rsidR="00BB2ECE" w:rsidRPr="000A7E11" w:rsidRDefault="00BB2ECE" w:rsidP="008E7EB9">
      <w:pPr>
        <w:numPr>
          <w:ilvl w:val="0"/>
          <w:numId w:val="15"/>
        </w:numPr>
        <w:spacing w:after="0" w:line="360" w:lineRule="auto"/>
        <w:rPr>
          <w:rFonts w:asciiTheme="majorHAnsi" w:hAnsiTheme="majorHAnsi" w:cs="Calibri"/>
        </w:rPr>
      </w:pPr>
      <w:r w:rsidRPr="000A7E11">
        <w:rPr>
          <w:rFonts w:asciiTheme="majorHAnsi" w:hAnsiTheme="majorHAnsi" w:cs="Calibri"/>
        </w:rPr>
        <w:t xml:space="preserve">Buildings </w:t>
      </w:r>
    </w:p>
    <w:p w14:paraId="53A2DBF5" w14:textId="77777777" w:rsidR="00BB2ECE" w:rsidRPr="000A7E11" w:rsidRDefault="00BB2ECE" w:rsidP="008E7EB9">
      <w:pPr>
        <w:numPr>
          <w:ilvl w:val="0"/>
          <w:numId w:val="15"/>
        </w:numPr>
        <w:spacing w:after="0" w:line="360" w:lineRule="auto"/>
        <w:rPr>
          <w:rFonts w:asciiTheme="majorHAnsi" w:hAnsiTheme="majorHAnsi" w:cs="Calibri"/>
        </w:rPr>
      </w:pPr>
      <w:r w:rsidRPr="000A7E11">
        <w:rPr>
          <w:rFonts w:asciiTheme="majorHAnsi" w:hAnsiTheme="majorHAnsi" w:cs="Calibri"/>
        </w:rPr>
        <w:t>All rooms accessible by children</w:t>
      </w:r>
    </w:p>
    <w:p w14:paraId="29DD2FE1" w14:textId="77777777" w:rsidR="00BB2ECE" w:rsidRPr="000A7E11" w:rsidRDefault="00BB2ECE" w:rsidP="008E7EB9">
      <w:pPr>
        <w:numPr>
          <w:ilvl w:val="0"/>
          <w:numId w:val="15"/>
        </w:numPr>
        <w:spacing w:after="0" w:line="360" w:lineRule="auto"/>
        <w:rPr>
          <w:rFonts w:asciiTheme="majorHAnsi" w:hAnsiTheme="majorHAnsi" w:cs="Calibri"/>
        </w:rPr>
      </w:pPr>
      <w:r w:rsidRPr="000A7E11">
        <w:rPr>
          <w:rFonts w:asciiTheme="majorHAnsi" w:hAnsiTheme="majorHAnsi" w:cs="Calibri"/>
        </w:rPr>
        <w:t>Fixed equipment</w:t>
      </w:r>
    </w:p>
    <w:p w14:paraId="25829777" w14:textId="77777777" w:rsidR="00BB2ECE" w:rsidRPr="000A7E11" w:rsidRDefault="00BB2ECE" w:rsidP="008E7EB9">
      <w:pPr>
        <w:numPr>
          <w:ilvl w:val="0"/>
          <w:numId w:val="15"/>
        </w:numPr>
        <w:spacing w:after="0" w:line="360" w:lineRule="auto"/>
        <w:rPr>
          <w:rFonts w:asciiTheme="majorHAnsi" w:hAnsiTheme="majorHAnsi" w:cs="Calibri"/>
        </w:rPr>
      </w:pPr>
      <w:r w:rsidRPr="000A7E11">
        <w:rPr>
          <w:rFonts w:asciiTheme="majorHAnsi" w:hAnsiTheme="majorHAnsi" w:cs="Calibri"/>
        </w:rPr>
        <w:t>Sand Pit</w:t>
      </w:r>
    </w:p>
    <w:p w14:paraId="0932A637" w14:textId="2EF49563" w:rsidR="00BB2ECE" w:rsidRPr="003A27F2" w:rsidRDefault="00075F54" w:rsidP="003A27F2">
      <w:pPr>
        <w:spacing w:after="0" w:line="360" w:lineRule="auto"/>
        <w:rPr>
          <w:rFonts w:asciiTheme="majorHAnsi" w:hAnsiTheme="majorHAnsi" w:cs="Calibri"/>
        </w:rPr>
      </w:pPr>
      <w:r w:rsidRPr="000A7E11">
        <w:rPr>
          <w:rFonts w:asciiTheme="majorHAnsi" w:hAnsiTheme="majorHAnsi" w:cs="Calibri"/>
        </w:rPr>
        <w:t>This must</w:t>
      </w:r>
      <w:r w:rsidR="00BB2ECE" w:rsidRPr="000A7E11">
        <w:rPr>
          <w:rFonts w:asciiTheme="majorHAnsi" w:hAnsiTheme="majorHAnsi" w:cs="Calibri"/>
        </w:rPr>
        <w:t xml:space="preserve"> be done in order to identify any dangerous objects in the grounds ranging from sharps to poisonous or dangerous plants and animals. </w:t>
      </w:r>
      <w:r w:rsidR="00BB2ECE" w:rsidRPr="000A7E11">
        <w:rPr>
          <w:rFonts w:asciiTheme="majorHAnsi" w:hAnsiTheme="majorHAnsi" w:cs="Calibri"/>
          <w:bCs/>
        </w:rPr>
        <w:t xml:space="preserve">In the event of a sharp object being found (for example a </w:t>
      </w:r>
      <w:r w:rsidR="00BB2ECE" w:rsidRPr="000A7E11">
        <w:rPr>
          <w:rFonts w:asciiTheme="majorHAnsi" w:hAnsiTheme="majorHAnsi" w:cs="Calibri"/>
          <w:bCs/>
        </w:rPr>
        <w:lastRenderedPageBreak/>
        <w:t xml:space="preserve">syringe) educators will </w:t>
      </w:r>
      <w:r w:rsidR="003A3A0A" w:rsidRPr="0078691C">
        <w:rPr>
          <w:rFonts w:asciiTheme="majorHAnsi" w:hAnsiTheme="majorHAnsi" w:cs="Calibri"/>
          <w:bCs/>
        </w:rPr>
        <w:t xml:space="preserve">follow the </w:t>
      </w:r>
      <w:r w:rsidR="003A3A0A" w:rsidRPr="0078691C">
        <w:rPr>
          <w:rFonts w:asciiTheme="majorHAnsi" w:hAnsiTheme="majorHAnsi" w:cs="Calibri"/>
          <w:bCs/>
          <w:i/>
          <w:iCs/>
        </w:rPr>
        <w:t>Safe Disposal of Sharps Procedure</w:t>
      </w:r>
      <w:r w:rsidR="003A3A0A" w:rsidRPr="0078691C">
        <w:rPr>
          <w:rFonts w:asciiTheme="majorHAnsi" w:hAnsiTheme="majorHAnsi" w:cs="Calibri"/>
          <w:bCs/>
        </w:rPr>
        <w:t xml:space="preserve">, </w:t>
      </w:r>
      <w:r w:rsidR="00BB2ECE" w:rsidRPr="0078691C">
        <w:rPr>
          <w:rFonts w:asciiTheme="majorHAnsi" w:hAnsiTheme="majorHAnsi" w:cs="Calibri"/>
          <w:bCs/>
        </w:rPr>
        <w:t>wear gloves and use tongs to pick up the object and place</w:t>
      </w:r>
      <w:r w:rsidR="00BB2ECE" w:rsidRPr="000A7E11">
        <w:rPr>
          <w:rFonts w:asciiTheme="majorHAnsi" w:hAnsiTheme="majorHAnsi" w:cs="Calibri"/>
          <w:bCs/>
        </w:rPr>
        <w:t xml:space="preserve"> it in the ‘</w:t>
      </w:r>
      <w:r w:rsidR="00BB2ECE" w:rsidRPr="000A7E11">
        <w:rPr>
          <w:rFonts w:asciiTheme="majorHAnsi" w:hAnsiTheme="majorHAnsi" w:cs="Calibri"/>
          <w:bCs/>
          <w:color w:val="FF0000"/>
        </w:rPr>
        <w:t>sharp object box’</w:t>
      </w:r>
      <w:r w:rsidR="00BB2ECE" w:rsidRPr="000A7E11">
        <w:rPr>
          <w:rFonts w:asciiTheme="majorHAnsi" w:hAnsiTheme="majorHAnsi" w:cs="Calibri"/>
          <w:bCs/>
        </w:rPr>
        <w:t xml:space="preserve">. This box will be disposed of as per the recommendations of our local council. </w:t>
      </w:r>
    </w:p>
    <w:p w14:paraId="27250FB7" w14:textId="77777777" w:rsidR="003A27F2" w:rsidRDefault="003A27F2" w:rsidP="003A27F2">
      <w:pPr>
        <w:autoSpaceDE w:val="0"/>
        <w:autoSpaceDN w:val="0"/>
        <w:adjustRightInd w:val="0"/>
        <w:spacing w:after="0" w:line="360" w:lineRule="auto"/>
        <w:rPr>
          <w:rFonts w:asciiTheme="majorHAnsi" w:hAnsiTheme="majorHAnsi" w:cs="Calibri"/>
        </w:rPr>
      </w:pPr>
    </w:p>
    <w:p w14:paraId="771F3F01" w14:textId="7813B574" w:rsidR="00BB2ECE" w:rsidRPr="000A7E11" w:rsidRDefault="00BB2ECE" w:rsidP="003A27F2">
      <w:pPr>
        <w:autoSpaceDE w:val="0"/>
        <w:autoSpaceDN w:val="0"/>
        <w:adjustRightInd w:val="0"/>
        <w:spacing w:after="0" w:line="360" w:lineRule="auto"/>
        <w:rPr>
          <w:rFonts w:asciiTheme="majorHAnsi" w:hAnsiTheme="majorHAnsi" w:cs="Calibri"/>
        </w:rPr>
      </w:pPr>
      <w:r w:rsidRPr="000A7E11">
        <w:rPr>
          <w:rFonts w:asciiTheme="majorHAnsi" w:hAnsiTheme="majorHAnsi" w:cs="Calibri"/>
        </w:rPr>
        <w:t xml:space="preserve">Similarly, trees in the grounds must be checked regularly for overhanging, dead or dangerous looking branches as well as </w:t>
      </w:r>
      <w:r w:rsidR="0081141F" w:rsidRPr="007B105C">
        <w:rPr>
          <w:rFonts w:asciiTheme="majorHAnsi" w:hAnsiTheme="majorHAnsi" w:cs="Calibri"/>
        </w:rPr>
        <w:t>checked</w:t>
      </w:r>
      <w:r w:rsidRPr="007B105C">
        <w:rPr>
          <w:rFonts w:asciiTheme="majorHAnsi" w:hAnsiTheme="majorHAnsi" w:cs="Calibri"/>
        </w:rPr>
        <w:t xml:space="preserve"> for</w:t>
      </w:r>
      <w:r w:rsidRPr="000A7E11">
        <w:rPr>
          <w:rFonts w:asciiTheme="majorHAnsi" w:hAnsiTheme="majorHAnsi" w:cs="Calibri"/>
        </w:rPr>
        <w:t xml:space="preserve"> any infestations or nests.</w:t>
      </w:r>
    </w:p>
    <w:p w14:paraId="4EF4626C" w14:textId="77777777" w:rsidR="003A27F2" w:rsidRDefault="003A27F2" w:rsidP="003A27F2">
      <w:pPr>
        <w:autoSpaceDE w:val="0"/>
        <w:autoSpaceDN w:val="0"/>
        <w:adjustRightInd w:val="0"/>
        <w:spacing w:after="0" w:line="360" w:lineRule="auto"/>
        <w:rPr>
          <w:rFonts w:asciiTheme="majorHAnsi" w:hAnsiTheme="majorHAnsi" w:cs="Calibri"/>
        </w:rPr>
      </w:pPr>
    </w:p>
    <w:p w14:paraId="4C078341" w14:textId="77777777" w:rsidR="003A27F2" w:rsidRDefault="00BB2ECE" w:rsidP="003A27F2">
      <w:pPr>
        <w:autoSpaceDE w:val="0"/>
        <w:autoSpaceDN w:val="0"/>
        <w:adjustRightInd w:val="0"/>
        <w:spacing w:after="0" w:line="360" w:lineRule="auto"/>
        <w:rPr>
          <w:rFonts w:asciiTheme="majorHAnsi" w:hAnsiTheme="majorHAnsi" w:cs="Calibri"/>
        </w:rPr>
      </w:pPr>
      <w:r w:rsidRPr="000A7E11">
        <w:rPr>
          <w:rFonts w:asciiTheme="majorHAnsi" w:hAnsiTheme="majorHAnsi" w:cs="Calibri"/>
        </w:rPr>
        <w:t xml:space="preserve">Non-fixed play equipment in the </w:t>
      </w:r>
      <w:r w:rsidR="004908B7">
        <w:rPr>
          <w:rFonts w:asciiTheme="majorHAnsi" w:hAnsiTheme="majorHAnsi" w:cs="Calibri"/>
        </w:rPr>
        <w:t xml:space="preserve">OSHC </w:t>
      </w:r>
      <w:r w:rsidRPr="000A7E11">
        <w:rPr>
          <w:rFonts w:asciiTheme="majorHAnsi" w:hAnsiTheme="majorHAnsi" w:cs="Calibri"/>
        </w:rPr>
        <w:t xml:space="preserve">Service grounds can be no </w:t>
      </w:r>
      <w:r w:rsidRPr="002F2B5B">
        <w:rPr>
          <w:rFonts w:asciiTheme="majorHAnsi" w:hAnsiTheme="majorHAnsi" w:cs="Calibri"/>
        </w:rPr>
        <w:t xml:space="preserve">more than </w:t>
      </w:r>
      <w:r w:rsidR="00415E36" w:rsidRPr="002F2B5B">
        <w:rPr>
          <w:rFonts w:asciiTheme="majorHAnsi" w:hAnsiTheme="majorHAnsi" w:cs="Calibri"/>
        </w:rPr>
        <w:t>1500</w:t>
      </w:r>
      <w:r w:rsidR="00FC0F67">
        <w:rPr>
          <w:rFonts w:asciiTheme="majorHAnsi" w:hAnsiTheme="majorHAnsi" w:cs="Calibri"/>
        </w:rPr>
        <w:t xml:space="preserve"> </w:t>
      </w:r>
      <w:r w:rsidR="00415E36" w:rsidRPr="002F2B5B">
        <w:rPr>
          <w:rFonts w:asciiTheme="majorHAnsi" w:hAnsiTheme="majorHAnsi" w:cs="Calibri"/>
        </w:rPr>
        <w:t xml:space="preserve">mm </w:t>
      </w:r>
      <w:r w:rsidRPr="002F2B5B">
        <w:rPr>
          <w:rFonts w:asciiTheme="majorHAnsi" w:hAnsiTheme="majorHAnsi" w:cs="Calibri"/>
        </w:rPr>
        <w:t xml:space="preserve">high and must be </w:t>
      </w:r>
    </w:p>
    <w:p w14:paraId="04C0FDF5" w14:textId="1070A21A" w:rsidR="00BB2ECE" w:rsidRPr="000A7E11" w:rsidRDefault="00BB2ECE" w:rsidP="003A27F2">
      <w:pPr>
        <w:autoSpaceDE w:val="0"/>
        <w:autoSpaceDN w:val="0"/>
        <w:adjustRightInd w:val="0"/>
        <w:spacing w:after="0" w:line="360" w:lineRule="auto"/>
        <w:rPr>
          <w:rFonts w:asciiTheme="majorHAnsi" w:hAnsiTheme="majorHAnsi" w:cs="Calibri"/>
        </w:rPr>
      </w:pPr>
      <w:r w:rsidRPr="002F2B5B">
        <w:rPr>
          <w:rFonts w:asciiTheme="majorHAnsi" w:hAnsiTheme="majorHAnsi" w:cs="Calibri"/>
        </w:rPr>
        <w:t>supervised at all times by an educator.</w:t>
      </w:r>
      <w:r w:rsidR="00415E36" w:rsidRPr="002F2B5B">
        <w:rPr>
          <w:rFonts w:asciiTheme="majorHAnsi" w:hAnsiTheme="majorHAnsi" w:cs="Calibri"/>
        </w:rPr>
        <w:t xml:space="preserve"> (AS 4685)</w:t>
      </w:r>
    </w:p>
    <w:p w14:paraId="49903056" w14:textId="77777777" w:rsidR="003A27F2" w:rsidRDefault="003A27F2" w:rsidP="003A27F2">
      <w:pPr>
        <w:autoSpaceDE w:val="0"/>
        <w:autoSpaceDN w:val="0"/>
        <w:adjustRightInd w:val="0"/>
        <w:spacing w:after="0" w:line="360" w:lineRule="auto"/>
        <w:rPr>
          <w:rFonts w:asciiTheme="majorHAnsi" w:hAnsiTheme="majorHAnsi" w:cs="Calibri"/>
        </w:rPr>
      </w:pPr>
    </w:p>
    <w:p w14:paraId="7ADB4564" w14:textId="57433D36" w:rsidR="00BB2ECE" w:rsidRPr="000A7E11" w:rsidRDefault="00BB2ECE" w:rsidP="003A27F2">
      <w:pPr>
        <w:autoSpaceDE w:val="0"/>
        <w:autoSpaceDN w:val="0"/>
        <w:adjustRightInd w:val="0"/>
        <w:spacing w:after="0" w:line="360" w:lineRule="auto"/>
        <w:rPr>
          <w:rFonts w:asciiTheme="majorHAnsi" w:hAnsiTheme="majorHAnsi" w:cs="Calibri"/>
        </w:rPr>
      </w:pPr>
      <w:r w:rsidRPr="000A7E11">
        <w:rPr>
          <w:rFonts w:asciiTheme="majorHAnsi" w:hAnsiTheme="majorHAnsi" w:cs="Calibri"/>
        </w:rPr>
        <w:t xml:space="preserve">The Service will have regular pest inspections carried out by an accredited pest control company. Documentation of these inspections will be kept and any findings from the pest control check will be carried out in line with the recommendation of the pest control company. </w:t>
      </w:r>
    </w:p>
    <w:p w14:paraId="243B8842" w14:textId="77777777" w:rsidR="003A27F2" w:rsidRDefault="003A27F2" w:rsidP="003A27F2">
      <w:pPr>
        <w:autoSpaceDE w:val="0"/>
        <w:autoSpaceDN w:val="0"/>
        <w:adjustRightInd w:val="0"/>
        <w:spacing w:after="0" w:line="360" w:lineRule="auto"/>
        <w:rPr>
          <w:rFonts w:asciiTheme="majorHAnsi" w:hAnsiTheme="majorHAnsi" w:cs="Calibri"/>
        </w:rPr>
      </w:pPr>
    </w:p>
    <w:p w14:paraId="31EB7DAB" w14:textId="77777777" w:rsidR="003A27F2" w:rsidRDefault="00BB2ECE" w:rsidP="003A27F2">
      <w:pPr>
        <w:autoSpaceDE w:val="0"/>
        <w:autoSpaceDN w:val="0"/>
        <w:adjustRightInd w:val="0"/>
        <w:spacing w:after="0" w:line="360" w:lineRule="auto"/>
        <w:rPr>
          <w:rFonts w:asciiTheme="majorHAnsi" w:hAnsiTheme="majorHAnsi" w:cs="Calibri"/>
        </w:rPr>
      </w:pPr>
      <w:r w:rsidRPr="000A7E11">
        <w:rPr>
          <w:rFonts w:asciiTheme="majorHAnsi" w:hAnsiTheme="majorHAnsi" w:cs="Calibri"/>
        </w:rPr>
        <w:t xml:space="preserve">The </w:t>
      </w:r>
      <w:r w:rsidRPr="00576E8C">
        <w:rPr>
          <w:rFonts w:asciiTheme="majorHAnsi" w:hAnsiTheme="majorHAnsi" w:cs="Calibri"/>
          <w:i/>
          <w:iCs/>
          <w:strike/>
          <w:highlight w:val="yellow"/>
        </w:rPr>
        <w:t>Indoor and</w:t>
      </w:r>
      <w:r w:rsidRPr="001522A6">
        <w:rPr>
          <w:rFonts w:asciiTheme="majorHAnsi" w:hAnsiTheme="majorHAnsi" w:cs="Calibri"/>
          <w:i/>
          <w:iCs/>
        </w:rPr>
        <w:t xml:space="preserve"> </w:t>
      </w:r>
      <w:r w:rsidRPr="007C3A1B">
        <w:rPr>
          <w:rFonts w:asciiTheme="majorHAnsi" w:hAnsiTheme="majorHAnsi" w:cs="Calibri"/>
          <w:i/>
          <w:iCs/>
          <w:highlight w:val="yellow"/>
        </w:rPr>
        <w:t xml:space="preserve">Outdoor </w:t>
      </w:r>
      <w:r w:rsidR="00021B62" w:rsidRPr="007C3A1B">
        <w:rPr>
          <w:rFonts w:asciiTheme="majorHAnsi" w:hAnsiTheme="majorHAnsi" w:cs="Calibri"/>
          <w:i/>
          <w:iCs/>
          <w:highlight w:val="yellow"/>
        </w:rPr>
        <w:t>Cleaning/</w:t>
      </w:r>
      <w:r w:rsidRPr="007C3A1B">
        <w:rPr>
          <w:rFonts w:asciiTheme="majorHAnsi" w:hAnsiTheme="majorHAnsi" w:cs="Calibri"/>
          <w:i/>
          <w:iCs/>
          <w:highlight w:val="yellow"/>
        </w:rPr>
        <w:t>Safety Checklists</w:t>
      </w:r>
      <w:r w:rsidRPr="000A7E11">
        <w:rPr>
          <w:rFonts w:asciiTheme="majorHAnsi" w:hAnsiTheme="majorHAnsi" w:cs="Calibri"/>
        </w:rPr>
        <w:t xml:space="preserve"> will be used as the procedure to conduct these safety checks. A record of these will be kept by the Service. Any required maintenance will immediately be reported </w:t>
      </w:r>
      <w:r w:rsidR="0081141F" w:rsidRPr="007B105C">
        <w:rPr>
          <w:rFonts w:asciiTheme="majorHAnsi" w:hAnsiTheme="majorHAnsi" w:cs="Calibri"/>
        </w:rPr>
        <w:t>to</w:t>
      </w:r>
      <w:r w:rsidRPr="007B105C">
        <w:rPr>
          <w:rFonts w:asciiTheme="majorHAnsi" w:hAnsiTheme="majorHAnsi" w:cs="Calibri"/>
        </w:rPr>
        <w:t xml:space="preserve"> the</w:t>
      </w:r>
      <w:r w:rsidRPr="000A7E11">
        <w:rPr>
          <w:rFonts w:asciiTheme="majorHAnsi" w:hAnsiTheme="majorHAnsi" w:cs="Calibri"/>
        </w:rPr>
        <w:t xml:space="preserve"> </w:t>
      </w:r>
      <w:r w:rsidR="00957198" w:rsidRPr="000A7E11">
        <w:rPr>
          <w:rFonts w:asciiTheme="majorHAnsi" w:hAnsiTheme="majorHAnsi" w:cs="Calibri"/>
        </w:rPr>
        <w:t xml:space="preserve">approved provider/nominated supervisor </w:t>
      </w:r>
      <w:r w:rsidRPr="000A7E11">
        <w:rPr>
          <w:rFonts w:asciiTheme="majorHAnsi" w:hAnsiTheme="majorHAnsi" w:cs="Calibri"/>
        </w:rPr>
        <w:t xml:space="preserve">who will make the appropriate arrangements to have repairs carried out. </w:t>
      </w:r>
    </w:p>
    <w:p w14:paraId="7D5B7407" w14:textId="77777777" w:rsidR="003A27F2" w:rsidRDefault="003A27F2" w:rsidP="003A27F2">
      <w:pPr>
        <w:autoSpaceDE w:val="0"/>
        <w:autoSpaceDN w:val="0"/>
        <w:adjustRightInd w:val="0"/>
        <w:spacing w:after="0" w:line="360" w:lineRule="auto"/>
        <w:rPr>
          <w:rFonts w:asciiTheme="majorHAnsi" w:hAnsiTheme="majorHAnsi" w:cs="Calibri"/>
        </w:rPr>
      </w:pPr>
    </w:p>
    <w:p w14:paraId="4E59697A" w14:textId="3240DC98" w:rsidR="00DA6059" w:rsidRPr="003A27F2" w:rsidRDefault="00BB2ECE" w:rsidP="003A27F2">
      <w:pPr>
        <w:autoSpaceDE w:val="0"/>
        <w:autoSpaceDN w:val="0"/>
        <w:adjustRightInd w:val="0"/>
        <w:spacing w:after="0" w:line="360" w:lineRule="auto"/>
        <w:rPr>
          <w:rFonts w:asciiTheme="majorHAnsi" w:hAnsiTheme="majorHAnsi" w:cs="Calibri"/>
        </w:rPr>
      </w:pPr>
      <w:r w:rsidRPr="000A7E11">
        <w:rPr>
          <w:rFonts w:asciiTheme="majorHAnsi" w:hAnsiTheme="majorHAnsi" w:cs="Calibri"/>
        </w:rPr>
        <w:t xml:space="preserve">The following can be used as a guideline to produce Checklists for the service’s individual needs. </w:t>
      </w:r>
      <w:r w:rsidRPr="000A7E11">
        <w:rPr>
          <w:rFonts w:asciiTheme="majorHAnsi" w:hAnsiTheme="majorHAnsi"/>
        </w:rPr>
        <w:br/>
      </w:r>
    </w:p>
    <w:p w14:paraId="040A6D38" w14:textId="245E3D11" w:rsidR="00BB2ECE" w:rsidRPr="007C3A1B" w:rsidRDefault="00BB2ECE" w:rsidP="00DA6059">
      <w:pPr>
        <w:autoSpaceDE w:val="0"/>
        <w:autoSpaceDN w:val="0"/>
        <w:adjustRightInd w:val="0"/>
        <w:spacing w:after="0" w:line="360" w:lineRule="auto"/>
        <w:rPr>
          <w:rFonts w:asciiTheme="majorHAnsi" w:hAnsiTheme="majorHAnsi" w:cs="Calibri"/>
          <w:b/>
          <w:color w:val="008000"/>
        </w:rPr>
      </w:pPr>
      <w:r w:rsidRPr="007C3A1B">
        <w:rPr>
          <w:rFonts w:cs="Arial"/>
          <w:color w:val="008000"/>
          <w:sz w:val="24"/>
          <w:szCs w:val="24"/>
          <w:lang w:val="en-US"/>
        </w:rPr>
        <w:t>CHECKLIST: OUTDOORS</w:t>
      </w:r>
    </w:p>
    <w:p w14:paraId="44A1D030" w14:textId="77777777" w:rsidR="00BB2ECE" w:rsidRPr="000A7E11" w:rsidRDefault="00BB2ECE" w:rsidP="00D22592">
      <w:pPr>
        <w:pStyle w:val="ListParagraph"/>
        <w:numPr>
          <w:ilvl w:val="0"/>
          <w:numId w:val="2"/>
        </w:numPr>
        <w:autoSpaceDE w:val="0"/>
        <w:autoSpaceDN w:val="0"/>
        <w:adjustRightInd w:val="0"/>
        <w:spacing w:after="0" w:line="360" w:lineRule="auto"/>
        <w:ind w:left="567" w:hanging="567"/>
        <w:rPr>
          <w:rFonts w:asciiTheme="majorHAnsi" w:hAnsiTheme="majorHAnsi" w:cs="Calibri"/>
        </w:rPr>
      </w:pPr>
      <w:r w:rsidRPr="007C3A1B">
        <w:rPr>
          <w:rFonts w:asciiTheme="majorHAnsi" w:hAnsiTheme="majorHAnsi" w:cs="Calibri"/>
          <w:bCs/>
          <w:color w:val="008000"/>
        </w:rPr>
        <w:t xml:space="preserve">Building maintenance </w:t>
      </w:r>
      <w:r w:rsidRPr="000A7E11">
        <w:rPr>
          <w:rFonts w:asciiTheme="majorHAnsi" w:hAnsiTheme="majorHAnsi" w:cs="Calibri"/>
        </w:rPr>
        <w:t>– regularly maintain and check for hazards, check building is in a safe, clean and hygienic condition. Records of any damages and subsequent repairs are kept.</w:t>
      </w:r>
    </w:p>
    <w:p w14:paraId="0EBC9EBA" w14:textId="0A1A0BC0" w:rsidR="00BB2ECE" w:rsidRPr="000A7E11" w:rsidRDefault="00BB2ECE" w:rsidP="00992742">
      <w:pPr>
        <w:pStyle w:val="ListParagraph"/>
        <w:numPr>
          <w:ilvl w:val="0"/>
          <w:numId w:val="2"/>
        </w:numPr>
        <w:autoSpaceDE w:val="0"/>
        <w:autoSpaceDN w:val="0"/>
        <w:adjustRightInd w:val="0"/>
        <w:spacing w:after="200" w:line="360" w:lineRule="auto"/>
        <w:ind w:left="567" w:hanging="567"/>
        <w:rPr>
          <w:rFonts w:asciiTheme="majorHAnsi" w:hAnsiTheme="majorHAnsi" w:cs="Calibri"/>
        </w:rPr>
      </w:pPr>
      <w:r w:rsidRPr="007C3A1B">
        <w:rPr>
          <w:rFonts w:asciiTheme="majorHAnsi" w:hAnsiTheme="majorHAnsi" w:cs="Calibri"/>
          <w:bCs/>
          <w:color w:val="008000"/>
        </w:rPr>
        <w:t>Door</w:t>
      </w:r>
      <w:r w:rsidR="00D22592" w:rsidRPr="007C3A1B">
        <w:rPr>
          <w:rFonts w:asciiTheme="majorHAnsi" w:hAnsiTheme="majorHAnsi" w:cs="Calibri"/>
          <w:bCs/>
          <w:color w:val="008000"/>
        </w:rPr>
        <w:t>s</w:t>
      </w:r>
      <w:r w:rsidRPr="000A7E11">
        <w:rPr>
          <w:rFonts w:asciiTheme="majorHAnsi" w:hAnsiTheme="majorHAnsi" w:cs="Calibri"/>
          <w:bCs/>
        </w:rPr>
        <w:t xml:space="preserve"> </w:t>
      </w:r>
      <w:r w:rsidRPr="000A7E11">
        <w:rPr>
          <w:rFonts w:asciiTheme="majorHAnsi" w:hAnsiTheme="majorHAnsi" w:cs="Calibri"/>
        </w:rPr>
        <w:t>–have finger jam protectors.</w:t>
      </w:r>
    </w:p>
    <w:p w14:paraId="728A1803" w14:textId="01741ACE" w:rsidR="00A91ECA" w:rsidRPr="00EC69DA" w:rsidRDefault="00D22592" w:rsidP="006102F2">
      <w:pPr>
        <w:pStyle w:val="ListParagraph"/>
        <w:numPr>
          <w:ilvl w:val="0"/>
          <w:numId w:val="5"/>
        </w:numPr>
        <w:tabs>
          <w:tab w:val="clear" w:pos="1145"/>
          <w:tab w:val="num" w:pos="709"/>
        </w:tabs>
        <w:autoSpaceDE w:val="0"/>
        <w:autoSpaceDN w:val="0"/>
        <w:adjustRightInd w:val="0"/>
        <w:spacing w:after="0" w:line="360" w:lineRule="auto"/>
        <w:ind w:left="567" w:hanging="567"/>
        <w:rPr>
          <w:rFonts w:asciiTheme="majorHAnsi" w:hAnsiTheme="majorHAnsi" w:cs="Calibri"/>
          <w:i/>
          <w:iCs/>
          <w:color w:val="000000" w:themeColor="text1"/>
        </w:rPr>
      </w:pPr>
      <w:r w:rsidRPr="007C3A1B">
        <w:rPr>
          <w:rFonts w:asciiTheme="majorHAnsi" w:hAnsiTheme="majorHAnsi" w:cs="Calibri"/>
          <w:bCs/>
          <w:color w:val="008000"/>
        </w:rPr>
        <w:lastRenderedPageBreak/>
        <w:t>F</w:t>
      </w:r>
      <w:r w:rsidR="00BB2ECE" w:rsidRPr="007C3A1B">
        <w:rPr>
          <w:rFonts w:asciiTheme="majorHAnsi" w:hAnsiTheme="majorHAnsi" w:cs="Calibri"/>
          <w:bCs/>
          <w:color w:val="008000"/>
        </w:rPr>
        <w:t>ences</w:t>
      </w:r>
      <w:r w:rsidR="00F65DC3">
        <w:rPr>
          <w:rFonts w:asciiTheme="majorHAnsi" w:hAnsiTheme="majorHAnsi" w:cs="Calibri"/>
          <w:bCs/>
        </w:rPr>
        <w:t xml:space="preserve">- </w:t>
      </w:r>
      <w:r w:rsidR="00BB2ECE" w:rsidRPr="00EC69DA">
        <w:rPr>
          <w:rFonts w:asciiTheme="majorHAnsi" w:hAnsiTheme="majorHAnsi" w:cs="Calibri"/>
          <w:color w:val="000000" w:themeColor="text1"/>
        </w:rPr>
        <w:t>securely and effectively fence all sides of outdoor play areas from roads, water hazards, and driveways</w:t>
      </w:r>
      <w:r w:rsidR="00A91ECA" w:rsidRPr="00EC69DA">
        <w:rPr>
          <w:rFonts w:asciiTheme="majorHAnsi" w:hAnsiTheme="majorHAnsi" w:cs="Calibri"/>
          <w:color w:val="000000" w:themeColor="text1"/>
        </w:rPr>
        <w:t xml:space="preserve"> and are of appropriate height. </w:t>
      </w:r>
      <w:r w:rsidR="00A91ECA" w:rsidRPr="00EC69DA">
        <w:rPr>
          <w:rFonts w:asciiTheme="majorHAnsi" w:hAnsiTheme="majorHAnsi" w:cs="Calibri"/>
          <w:i/>
          <w:iCs/>
          <w:color w:val="000000" w:themeColor="text1"/>
        </w:rPr>
        <w:t>Childproof self-locking devices are installed on gates.</w:t>
      </w:r>
    </w:p>
    <w:p w14:paraId="342DE997" w14:textId="75B9620C" w:rsidR="00BB2ECE" w:rsidRPr="00EC69DA" w:rsidRDefault="00BB2ECE" w:rsidP="00992742">
      <w:pPr>
        <w:pStyle w:val="ListParagraph"/>
        <w:numPr>
          <w:ilvl w:val="0"/>
          <w:numId w:val="2"/>
        </w:numPr>
        <w:spacing w:line="360" w:lineRule="auto"/>
        <w:ind w:left="567" w:hanging="567"/>
        <w:rPr>
          <w:rFonts w:asciiTheme="majorHAnsi" w:hAnsiTheme="majorHAnsi" w:cs="Calibri"/>
          <w:color w:val="000000" w:themeColor="text1"/>
        </w:rPr>
      </w:pPr>
      <w:r w:rsidRPr="00EC69DA">
        <w:rPr>
          <w:rFonts w:asciiTheme="majorHAnsi" w:hAnsiTheme="majorHAnsi" w:cs="Calibri"/>
          <w:color w:val="000000" w:themeColor="text1"/>
        </w:rPr>
        <w:t xml:space="preserve"> Maintain fences to ensure they have </w:t>
      </w:r>
      <w:r w:rsidR="00022C1A" w:rsidRPr="00EC69DA">
        <w:rPr>
          <w:rFonts w:asciiTheme="majorHAnsi" w:hAnsiTheme="majorHAnsi" w:cs="Calibri"/>
          <w:color w:val="000000" w:themeColor="text1"/>
        </w:rPr>
        <w:t xml:space="preserve">the </w:t>
      </w:r>
      <w:r w:rsidRPr="00EC69DA">
        <w:rPr>
          <w:rFonts w:asciiTheme="majorHAnsi" w:hAnsiTheme="majorHAnsi" w:cs="Calibri"/>
          <w:color w:val="000000" w:themeColor="text1"/>
        </w:rPr>
        <w:t xml:space="preserve">correct height. </w:t>
      </w:r>
      <w:r w:rsidRPr="00EC69DA">
        <w:rPr>
          <w:rFonts w:asciiTheme="majorHAnsi" w:hAnsiTheme="majorHAnsi" w:cs="Calibri"/>
          <w:i/>
          <w:color w:val="000000" w:themeColor="text1"/>
        </w:rPr>
        <w:t xml:space="preserve">Note:  </w:t>
      </w:r>
      <w:r w:rsidR="00A91ECA" w:rsidRPr="00EC69DA">
        <w:rPr>
          <w:rFonts w:asciiTheme="majorHAnsi" w:hAnsiTheme="majorHAnsi" w:cs="Calibri"/>
          <w:i/>
          <w:color w:val="000000" w:themeColor="text1"/>
        </w:rPr>
        <w:t xml:space="preserve">Fencing regulations do </w:t>
      </w:r>
      <w:r w:rsidRPr="00EC69DA">
        <w:rPr>
          <w:rFonts w:asciiTheme="majorHAnsi" w:hAnsiTheme="majorHAnsi" w:cs="Calibri"/>
          <w:i/>
          <w:color w:val="000000" w:themeColor="text1"/>
        </w:rPr>
        <w:t>not apply to services that only care for school-age children.</w:t>
      </w:r>
    </w:p>
    <w:p w14:paraId="60672563" w14:textId="77777777" w:rsidR="00BB2ECE" w:rsidRPr="000A7E11" w:rsidRDefault="00BB2ECE" w:rsidP="00992742">
      <w:pPr>
        <w:pStyle w:val="ListParagraph"/>
        <w:numPr>
          <w:ilvl w:val="0"/>
          <w:numId w:val="2"/>
        </w:numPr>
        <w:autoSpaceDE w:val="0"/>
        <w:autoSpaceDN w:val="0"/>
        <w:adjustRightInd w:val="0"/>
        <w:spacing w:after="200" w:line="360" w:lineRule="auto"/>
        <w:ind w:left="567" w:hanging="567"/>
        <w:rPr>
          <w:rFonts w:asciiTheme="majorHAnsi" w:hAnsiTheme="majorHAnsi" w:cs="Calibri"/>
        </w:rPr>
      </w:pPr>
      <w:r w:rsidRPr="007C3A1B">
        <w:rPr>
          <w:rFonts w:asciiTheme="majorHAnsi" w:hAnsiTheme="majorHAnsi" w:cs="Calibri"/>
          <w:bCs/>
          <w:color w:val="008000"/>
        </w:rPr>
        <w:t>Garbage</w:t>
      </w:r>
      <w:r w:rsidRPr="000A7E11">
        <w:rPr>
          <w:rFonts w:asciiTheme="majorHAnsi" w:hAnsiTheme="majorHAnsi" w:cs="Calibri"/>
          <w:bCs/>
        </w:rPr>
        <w:t xml:space="preserve"> </w:t>
      </w:r>
      <w:r w:rsidRPr="000A7E11">
        <w:rPr>
          <w:rFonts w:asciiTheme="majorHAnsi" w:hAnsiTheme="majorHAnsi" w:cs="Calibri"/>
        </w:rPr>
        <w:t>– safe and prompt disposal. Use lidded secure bins that prevent child access and maintain in a clean and safe condition. Encourage recycling.</w:t>
      </w:r>
    </w:p>
    <w:p w14:paraId="70123781" w14:textId="77777777" w:rsidR="00BB2ECE" w:rsidRPr="000A7E11" w:rsidRDefault="00BB2ECE" w:rsidP="00992742">
      <w:pPr>
        <w:pStyle w:val="ListParagraph"/>
        <w:numPr>
          <w:ilvl w:val="0"/>
          <w:numId w:val="2"/>
        </w:numPr>
        <w:autoSpaceDE w:val="0"/>
        <w:autoSpaceDN w:val="0"/>
        <w:adjustRightInd w:val="0"/>
        <w:spacing w:after="200" w:line="360" w:lineRule="auto"/>
        <w:ind w:left="567" w:hanging="567"/>
        <w:rPr>
          <w:rFonts w:asciiTheme="majorHAnsi" w:hAnsiTheme="majorHAnsi" w:cs="Calibri"/>
        </w:rPr>
      </w:pPr>
      <w:r w:rsidRPr="007C3A1B">
        <w:rPr>
          <w:rFonts w:asciiTheme="majorHAnsi" w:hAnsiTheme="majorHAnsi" w:cs="Calibri"/>
          <w:bCs/>
          <w:color w:val="008000"/>
        </w:rPr>
        <w:t>Garden</w:t>
      </w:r>
      <w:r w:rsidRPr="000A7E11">
        <w:rPr>
          <w:rFonts w:asciiTheme="majorHAnsi" w:hAnsiTheme="majorHAnsi" w:cs="Calibri"/>
          <w:bCs/>
          <w:color w:val="008000"/>
        </w:rPr>
        <w:t xml:space="preserve"> </w:t>
      </w:r>
      <w:r w:rsidRPr="000A7E11">
        <w:rPr>
          <w:rFonts w:asciiTheme="majorHAnsi" w:hAnsiTheme="majorHAnsi" w:cs="Calibri"/>
        </w:rPr>
        <w:t>and renovation debris removed. Regularly trim branches and bushes.</w:t>
      </w:r>
    </w:p>
    <w:p w14:paraId="05E84953" w14:textId="77777777" w:rsidR="00BB2ECE" w:rsidRPr="000A7E11" w:rsidRDefault="00BB2ECE" w:rsidP="00992742">
      <w:pPr>
        <w:pStyle w:val="ListParagraph"/>
        <w:numPr>
          <w:ilvl w:val="0"/>
          <w:numId w:val="2"/>
        </w:numPr>
        <w:autoSpaceDE w:val="0"/>
        <w:autoSpaceDN w:val="0"/>
        <w:adjustRightInd w:val="0"/>
        <w:spacing w:after="200" w:line="360" w:lineRule="auto"/>
        <w:ind w:left="567" w:hanging="567"/>
        <w:rPr>
          <w:rFonts w:asciiTheme="majorHAnsi" w:hAnsiTheme="majorHAnsi" w:cs="Calibri"/>
        </w:rPr>
      </w:pPr>
      <w:r w:rsidRPr="007C3A1B">
        <w:rPr>
          <w:rFonts w:asciiTheme="majorHAnsi" w:hAnsiTheme="majorHAnsi" w:cs="Calibri"/>
          <w:bCs/>
          <w:color w:val="008000"/>
        </w:rPr>
        <w:t xml:space="preserve">Garages and sheds </w:t>
      </w:r>
      <w:r w:rsidRPr="000A7E11">
        <w:rPr>
          <w:rFonts w:asciiTheme="majorHAnsi" w:hAnsiTheme="majorHAnsi" w:cs="Calibri"/>
          <w:bCs/>
        </w:rPr>
        <w:t xml:space="preserve">- </w:t>
      </w:r>
      <w:r w:rsidRPr="000A7E11">
        <w:rPr>
          <w:rFonts w:asciiTheme="majorHAnsi" w:hAnsiTheme="majorHAnsi" w:cs="Calibri"/>
        </w:rPr>
        <w:t>keep locked.</w:t>
      </w:r>
    </w:p>
    <w:p w14:paraId="3B51B990" w14:textId="77777777" w:rsidR="00BB2ECE" w:rsidRPr="000A7E11" w:rsidRDefault="00BB2ECE" w:rsidP="00992742">
      <w:pPr>
        <w:pStyle w:val="ListParagraph"/>
        <w:numPr>
          <w:ilvl w:val="0"/>
          <w:numId w:val="2"/>
        </w:numPr>
        <w:autoSpaceDE w:val="0"/>
        <w:autoSpaceDN w:val="0"/>
        <w:adjustRightInd w:val="0"/>
        <w:spacing w:after="200" w:line="360" w:lineRule="auto"/>
        <w:ind w:left="567" w:hanging="567"/>
        <w:rPr>
          <w:rFonts w:asciiTheme="majorHAnsi" w:hAnsiTheme="majorHAnsi" w:cs="Calibri"/>
        </w:rPr>
      </w:pPr>
      <w:r w:rsidRPr="007C3A1B">
        <w:rPr>
          <w:rFonts w:asciiTheme="majorHAnsi" w:hAnsiTheme="majorHAnsi" w:cs="Calibri"/>
          <w:bCs/>
          <w:color w:val="008000"/>
        </w:rPr>
        <w:t xml:space="preserve">Heating, cooling, ventilation, lighting </w:t>
      </w:r>
      <w:r w:rsidRPr="000A7E11">
        <w:rPr>
          <w:rFonts w:asciiTheme="majorHAnsi" w:hAnsiTheme="majorHAnsi" w:cs="Calibri"/>
        </w:rPr>
        <w:t>– comfortable, safe, maintained, guarded and are kept out of reach of children.</w:t>
      </w:r>
    </w:p>
    <w:p w14:paraId="01B94B94" w14:textId="07AC6511" w:rsidR="00BB2ECE" w:rsidRPr="00304036" w:rsidRDefault="00BB2ECE" w:rsidP="006102F2">
      <w:pPr>
        <w:pStyle w:val="ListParagraph"/>
        <w:numPr>
          <w:ilvl w:val="0"/>
          <w:numId w:val="5"/>
        </w:numPr>
        <w:tabs>
          <w:tab w:val="clear" w:pos="1145"/>
          <w:tab w:val="num" w:pos="861"/>
        </w:tabs>
        <w:autoSpaceDE w:val="0"/>
        <w:autoSpaceDN w:val="0"/>
        <w:adjustRightInd w:val="0"/>
        <w:spacing w:after="0" w:line="360" w:lineRule="auto"/>
        <w:ind w:left="567" w:hanging="567"/>
        <w:rPr>
          <w:rFonts w:asciiTheme="majorHAnsi" w:hAnsiTheme="majorHAnsi" w:cs="Calibri"/>
        </w:rPr>
      </w:pPr>
      <w:r w:rsidRPr="007C3A1B">
        <w:rPr>
          <w:rFonts w:asciiTheme="majorHAnsi" w:hAnsiTheme="majorHAnsi" w:cs="Calibri"/>
          <w:bCs/>
          <w:color w:val="008000"/>
        </w:rPr>
        <w:t xml:space="preserve">Non-slip </w:t>
      </w:r>
      <w:r w:rsidR="00A91ECA" w:rsidRPr="00304036">
        <w:rPr>
          <w:rFonts w:asciiTheme="majorHAnsi" w:hAnsiTheme="majorHAnsi" w:cs="Calibri"/>
        </w:rPr>
        <w:t>stairs, steps, and ground</w:t>
      </w:r>
      <w:r w:rsidR="00304036" w:rsidRPr="00304036">
        <w:rPr>
          <w:rFonts w:asciiTheme="majorHAnsi" w:hAnsiTheme="majorHAnsi" w:cs="Calibri"/>
        </w:rPr>
        <w:t xml:space="preserve"> </w:t>
      </w:r>
      <w:r w:rsidR="00A91ECA" w:rsidRPr="00304036">
        <w:rPr>
          <w:rFonts w:asciiTheme="majorHAnsi" w:hAnsiTheme="majorHAnsi" w:cs="Calibri"/>
        </w:rPr>
        <w:t xml:space="preserve">surfaces. </w:t>
      </w:r>
    </w:p>
    <w:p w14:paraId="3C951C92" w14:textId="03683A80" w:rsidR="00BB2ECE" w:rsidRPr="000A7E11" w:rsidRDefault="00BB2ECE" w:rsidP="00992742">
      <w:pPr>
        <w:pStyle w:val="ListParagraph"/>
        <w:numPr>
          <w:ilvl w:val="0"/>
          <w:numId w:val="2"/>
        </w:numPr>
        <w:autoSpaceDE w:val="0"/>
        <w:autoSpaceDN w:val="0"/>
        <w:adjustRightInd w:val="0"/>
        <w:spacing w:after="200" w:line="360" w:lineRule="auto"/>
        <w:ind w:left="567" w:hanging="567"/>
        <w:rPr>
          <w:rFonts w:asciiTheme="majorHAnsi" w:hAnsiTheme="majorHAnsi" w:cs="Calibri"/>
        </w:rPr>
      </w:pPr>
      <w:r w:rsidRPr="007C3A1B">
        <w:rPr>
          <w:rFonts w:asciiTheme="majorHAnsi" w:hAnsiTheme="majorHAnsi" w:cs="Calibri"/>
          <w:bCs/>
          <w:color w:val="008000"/>
        </w:rPr>
        <w:t xml:space="preserve">Renovation </w:t>
      </w:r>
      <w:r w:rsidRPr="000A7E11">
        <w:rPr>
          <w:rFonts w:asciiTheme="majorHAnsi" w:hAnsiTheme="majorHAnsi" w:cs="Calibri"/>
        </w:rPr>
        <w:t xml:space="preserve">dangers </w:t>
      </w:r>
      <w:r w:rsidR="00022C1A" w:rsidRPr="000A7E11">
        <w:rPr>
          <w:rFonts w:asciiTheme="majorHAnsi" w:hAnsiTheme="majorHAnsi" w:cs="Calibri"/>
        </w:rPr>
        <w:t>e.g.,</w:t>
      </w:r>
      <w:r w:rsidRPr="000A7E11">
        <w:rPr>
          <w:rFonts w:asciiTheme="majorHAnsi" w:hAnsiTheme="majorHAnsi" w:cs="Calibri"/>
        </w:rPr>
        <w:t xml:space="preserve"> lead, asbestos, holes and excavations – reduce risks.</w:t>
      </w:r>
    </w:p>
    <w:p w14:paraId="3F75E289" w14:textId="77777777" w:rsidR="00BB2ECE" w:rsidRPr="000A7E11" w:rsidRDefault="00BB2ECE" w:rsidP="00992742">
      <w:pPr>
        <w:pStyle w:val="ListParagraph"/>
        <w:numPr>
          <w:ilvl w:val="0"/>
          <w:numId w:val="2"/>
        </w:numPr>
        <w:autoSpaceDE w:val="0"/>
        <w:autoSpaceDN w:val="0"/>
        <w:adjustRightInd w:val="0"/>
        <w:spacing w:after="200" w:line="360" w:lineRule="auto"/>
        <w:ind w:left="567" w:hanging="567"/>
        <w:rPr>
          <w:rFonts w:asciiTheme="majorHAnsi" w:hAnsiTheme="majorHAnsi" w:cs="Calibri"/>
        </w:rPr>
      </w:pPr>
      <w:r w:rsidRPr="007C3A1B">
        <w:rPr>
          <w:rFonts w:asciiTheme="majorHAnsi" w:hAnsiTheme="majorHAnsi" w:cs="Calibri"/>
          <w:bCs/>
          <w:color w:val="008000"/>
        </w:rPr>
        <w:t xml:space="preserve">Pesticide </w:t>
      </w:r>
      <w:r w:rsidRPr="000A7E11">
        <w:rPr>
          <w:rFonts w:asciiTheme="majorHAnsi" w:hAnsiTheme="majorHAnsi" w:cs="Calibri"/>
        </w:rPr>
        <w:t>residue - dangerous chemicals should not be used to remove vermin.</w:t>
      </w:r>
    </w:p>
    <w:p w14:paraId="288075EA" w14:textId="77777777" w:rsidR="00BB2ECE" w:rsidRPr="000A7E11" w:rsidRDefault="00BB2ECE" w:rsidP="00992742">
      <w:pPr>
        <w:pStyle w:val="ListParagraph"/>
        <w:numPr>
          <w:ilvl w:val="0"/>
          <w:numId w:val="2"/>
        </w:numPr>
        <w:autoSpaceDE w:val="0"/>
        <w:autoSpaceDN w:val="0"/>
        <w:adjustRightInd w:val="0"/>
        <w:spacing w:after="200" w:line="360" w:lineRule="auto"/>
        <w:ind w:left="567" w:hanging="567"/>
        <w:rPr>
          <w:rFonts w:asciiTheme="majorHAnsi" w:hAnsiTheme="majorHAnsi" w:cs="Calibri"/>
        </w:rPr>
      </w:pPr>
      <w:r w:rsidRPr="007C3A1B">
        <w:rPr>
          <w:rFonts w:asciiTheme="majorHAnsi" w:hAnsiTheme="majorHAnsi" w:cs="Calibri"/>
          <w:bCs/>
          <w:color w:val="008000"/>
        </w:rPr>
        <w:t xml:space="preserve">Safety glass </w:t>
      </w:r>
      <w:r w:rsidRPr="000A7E11">
        <w:rPr>
          <w:rFonts w:asciiTheme="majorHAnsi" w:hAnsiTheme="majorHAnsi" w:cs="Calibri"/>
          <w:bCs/>
        </w:rPr>
        <w:t xml:space="preserve">is </w:t>
      </w:r>
      <w:r w:rsidRPr="000A7E11">
        <w:rPr>
          <w:rFonts w:asciiTheme="majorHAnsi" w:hAnsiTheme="majorHAnsi" w:cs="Calibri"/>
        </w:rPr>
        <w:t xml:space="preserve">installed according to the Australian Standards on all glass doors and windows accessible </w:t>
      </w:r>
      <w:r w:rsidRPr="000A7E11">
        <w:rPr>
          <w:rFonts w:asciiTheme="majorHAnsi" w:hAnsiTheme="majorHAnsi" w:cs="Calibri"/>
          <w:bCs/>
        </w:rPr>
        <w:t>to</w:t>
      </w:r>
      <w:r w:rsidRPr="000A7E11">
        <w:rPr>
          <w:rFonts w:asciiTheme="majorHAnsi" w:hAnsiTheme="majorHAnsi" w:cs="Calibri"/>
        </w:rPr>
        <w:t xml:space="preserve"> children, and safety decals on both sliding doors and plate glass doors at child and adult eye level.</w:t>
      </w:r>
    </w:p>
    <w:p w14:paraId="067456AC" w14:textId="3A5E6B8F" w:rsidR="00BB2ECE" w:rsidRPr="007B105C" w:rsidRDefault="00BB2ECE" w:rsidP="00992742">
      <w:pPr>
        <w:pStyle w:val="ListParagraph"/>
        <w:numPr>
          <w:ilvl w:val="0"/>
          <w:numId w:val="2"/>
        </w:numPr>
        <w:autoSpaceDE w:val="0"/>
        <w:autoSpaceDN w:val="0"/>
        <w:adjustRightInd w:val="0"/>
        <w:spacing w:after="200" w:line="360" w:lineRule="auto"/>
        <w:ind w:left="567" w:hanging="567"/>
        <w:rPr>
          <w:rFonts w:asciiTheme="majorHAnsi" w:hAnsiTheme="majorHAnsi" w:cs="Calibri"/>
        </w:rPr>
      </w:pPr>
      <w:r w:rsidRPr="007C3A1B">
        <w:rPr>
          <w:rFonts w:asciiTheme="majorHAnsi" w:hAnsiTheme="majorHAnsi" w:cs="Calibri"/>
          <w:bCs/>
          <w:color w:val="008000"/>
        </w:rPr>
        <w:t>Security</w:t>
      </w:r>
      <w:r w:rsidRPr="000A7E11">
        <w:rPr>
          <w:rFonts w:asciiTheme="majorHAnsi" w:hAnsiTheme="majorHAnsi" w:cs="Calibri"/>
          <w:bCs/>
          <w:color w:val="008000"/>
        </w:rPr>
        <w:t xml:space="preserve"> </w:t>
      </w:r>
      <w:r w:rsidRPr="000A7E11">
        <w:rPr>
          <w:rFonts w:asciiTheme="majorHAnsi" w:hAnsiTheme="majorHAnsi" w:cs="Calibri"/>
        </w:rPr>
        <w:t>- minimising unauthorised access with appropriate fencing and locks.</w:t>
      </w:r>
    </w:p>
    <w:p w14:paraId="382DB63D" w14:textId="77777777" w:rsidR="00BB2ECE" w:rsidRPr="000A7E11" w:rsidRDefault="00BB2ECE" w:rsidP="00992742">
      <w:pPr>
        <w:pStyle w:val="ListParagraph"/>
        <w:numPr>
          <w:ilvl w:val="0"/>
          <w:numId w:val="2"/>
        </w:numPr>
        <w:autoSpaceDE w:val="0"/>
        <w:autoSpaceDN w:val="0"/>
        <w:adjustRightInd w:val="0"/>
        <w:spacing w:after="0" w:line="360" w:lineRule="auto"/>
        <w:ind w:left="567" w:hanging="567"/>
        <w:rPr>
          <w:rFonts w:asciiTheme="majorHAnsi" w:hAnsiTheme="majorHAnsi" w:cs="Calibri"/>
        </w:rPr>
      </w:pPr>
      <w:r w:rsidRPr="007C3A1B">
        <w:rPr>
          <w:rFonts w:asciiTheme="majorHAnsi" w:hAnsiTheme="majorHAnsi" w:cs="Calibri"/>
          <w:bCs/>
          <w:color w:val="008000"/>
        </w:rPr>
        <w:t xml:space="preserve">Under Service access </w:t>
      </w:r>
      <w:r w:rsidRPr="000A7E11">
        <w:rPr>
          <w:rFonts w:asciiTheme="majorHAnsi" w:hAnsiTheme="majorHAnsi" w:cs="Calibri"/>
        </w:rPr>
        <w:t>(including buildings on stilts and footings) – lock or block access.</w:t>
      </w:r>
    </w:p>
    <w:p w14:paraId="4CB50D03" w14:textId="77777777" w:rsidR="00BB2ECE" w:rsidRPr="000A7E11" w:rsidRDefault="00BB2ECE" w:rsidP="00992742">
      <w:pPr>
        <w:pStyle w:val="ListParagraph"/>
        <w:numPr>
          <w:ilvl w:val="0"/>
          <w:numId w:val="2"/>
        </w:numPr>
        <w:autoSpaceDE w:val="0"/>
        <w:autoSpaceDN w:val="0"/>
        <w:adjustRightInd w:val="0"/>
        <w:spacing w:after="0" w:line="360" w:lineRule="auto"/>
        <w:ind w:left="567" w:hanging="567"/>
        <w:rPr>
          <w:rFonts w:asciiTheme="majorHAnsi" w:hAnsiTheme="majorHAnsi" w:cs="Calibri"/>
        </w:rPr>
      </w:pPr>
      <w:r w:rsidRPr="007C3A1B">
        <w:rPr>
          <w:rFonts w:asciiTheme="majorHAnsi" w:hAnsiTheme="majorHAnsi" w:cs="Calibri"/>
          <w:bCs/>
          <w:color w:val="008000"/>
        </w:rPr>
        <w:t xml:space="preserve">Window fly screens </w:t>
      </w:r>
      <w:r w:rsidRPr="000A7E11">
        <w:rPr>
          <w:rFonts w:asciiTheme="majorHAnsi" w:hAnsiTheme="majorHAnsi" w:cs="Calibri"/>
        </w:rPr>
        <w:t>securely fitted, maintained and permanent.</w:t>
      </w:r>
    </w:p>
    <w:p w14:paraId="58C11789" w14:textId="6BC7AB04" w:rsidR="00BB2ECE" w:rsidRPr="000A7E11" w:rsidRDefault="00BB2ECE" w:rsidP="00992742">
      <w:pPr>
        <w:numPr>
          <w:ilvl w:val="0"/>
          <w:numId w:val="2"/>
        </w:numPr>
        <w:spacing w:after="0" w:line="360" w:lineRule="auto"/>
        <w:ind w:left="567" w:hanging="567"/>
        <w:rPr>
          <w:rFonts w:asciiTheme="majorHAnsi" w:hAnsiTheme="majorHAnsi" w:cs="Calibri"/>
        </w:rPr>
      </w:pPr>
      <w:r w:rsidRPr="007C3A1B">
        <w:rPr>
          <w:rFonts w:asciiTheme="majorHAnsi" w:hAnsiTheme="majorHAnsi" w:cs="Calibri"/>
          <w:color w:val="008000"/>
        </w:rPr>
        <w:t xml:space="preserve">Hazards and driveways </w:t>
      </w:r>
      <w:r w:rsidRPr="000A7E11">
        <w:rPr>
          <w:rFonts w:asciiTheme="majorHAnsi" w:hAnsiTheme="majorHAnsi" w:cs="Calibri"/>
        </w:rPr>
        <w:t>Maintain fences, have correct height (as applicable in the regulations), install childproof self- locking devices on gates.</w:t>
      </w:r>
    </w:p>
    <w:p w14:paraId="02B0CEBF" w14:textId="42E7BC28" w:rsidR="00BB2ECE" w:rsidRPr="000A7E11" w:rsidRDefault="00BB2ECE" w:rsidP="00992742">
      <w:pPr>
        <w:numPr>
          <w:ilvl w:val="0"/>
          <w:numId w:val="2"/>
        </w:numPr>
        <w:spacing w:after="0" w:line="360" w:lineRule="auto"/>
        <w:ind w:left="567" w:hanging="567"/>
        <w:rPr>
          <w:rFonts w:asciiTheme="majorHAnsi" w:hAnsiTheme="majorHAnsi" w:cs="Calibri"/>
        </w:rPr>
      </w:pPr>
      <w:r w:rsidRPr="007C3A1B">
        <w:rPr>
          <w:rFonts w:asciiTheme="majorHAnsi" w:hAnsiTheme="majorHAnsi" w:cs="Calibri"/>
          <w:color w:val="008000"/>
        </w:rPr>
        <w:t xml:space="preserve">Bikes– </w:t>
      </w:r>
      <w:r w:rsidRPr="000A7E11">
        <w:rPr>
          <w:rFonts w:asciiTheme="majorHAnsi" w:hAnsiTheme="majorHAnsi" w:cs="Calibri"/>
        </w:rPr>
        <w:t xml:space="preserve">it is recommended that correctly fitted helmets be worn every time children use ‘bikes’ </w:t>
      </w:r>
    </w:p>
    <w:p w14:paraId="53F81F0C" w14:textId="260CCCBB" w:rsidR="00BB2ECE" w:rsidRDefault="00DA6059" w:rsidP="00992742">
      <w:pPr>
        <w:numPr>
          <w:ilvl w:val="0"/>
          <w:numId w:val="2"/>
        </w:numPr>
        <w:spacing w:after="0" w:line="360" w:lineRule="auto"/>
        <w:ind w:left="567" w:hanging="567"/>
        <w:rPr>
          <w:rFonts w:asciiTheme="majorHAnsi" w:hAnsiTheme="majorHAnsi" w:cs="Calibri"/>
        </w:rPr>
      </w:pPr>
      <w:r w:rsidRPr="007C3A1B">
        <w:rPr>
          <w:rFonts w:asciiTheme="majorHAnsi" w:hAnsiTheme="majorHAnsi" w:cs="Calibri"/>
          <w:color w:val="008000"/>
        </w:rPr>
        <w:t>C</w:t>
      </w:r>
      <w:r w:rsidR="00BB2ECE" w:rsidRPr="007C3A1B">
        <w:rPr>
          <w:rFonts w:asciiTheme="majorHAnsi" w:hAnsiTheme="majorHAnsi" w:cs="Calibri"/>
          <w:color w:val="008000"/>
        </w:rPr>
        <w:t xml:space="preserve">ar park </w:t>
      </w:r>
      <w:r w:rsidR="00BB2ECE" w:rsidRPr="000A7E11">
        <w:rPr>
          <w:rFonts w:asciiTheme="majorHAnsi" w:hAnsiTheme="majorHAnsi" w:cs="Calibri"/>
        </w:rPr>
        <w:t>– ensure family members are aware of pedestrian safety rules such as holding their child’s hand and alighting children from the safety door. Encourage families to always supervise their children in the car park to prevent accidents and injuries, which could occur as a result of reversing vehicles.</w:t>
      </w:r>
    </w:p>
    <w:p w14:paraId="5416DCD4" w14:textId="210FA17A" w:rsidR="004C035B" w:rsidRPr="002F2B5B" w:rsidRDefault="004C035B" w:rsidP="004C035B">
      <w:pPr>
        <w:pStyle w:val="ListParagraph"/>
        <w:numPr>
          <w:ilvl w:val="0"/>
          <w:numId w:val="2"/>
        </w:numPr>
        <w:spacing w:after="0" w:line="360" w:lineRule="auto"/>
        <w:rPr>
          <w:rFonts w:asciiTheme="majorHAnsi" w:hAnsiTheme="majorHAnsi" w:cs="Calibri"/>
        </w:rPr>
      </w:pPr>
      <w:r w:rsidRPr="007C3A1B">
        <w:rPr>
          <w:rFonts w:asciiTheme="majorHAnsi" w:hAnsiTheme="majorHAnsi" w:cstheme="majorHAnsi"/>
          <w:bCs/>
          <w:color w:val="008000"/>
        </w:rPr>
        <w:lastRenderedPageBreak/>
        <w:t xml:space="preserve">    </w:t>
      </w:r>
      <w:r w:rsidRPr="007C3A1B">
        <w:rPr>
          <w:rFonts w:asciiTheme="majorHAnsi" w:hAnsiTheme="majorHAnsi" w:cs="Calibri"/>
          <w:color w:val="008000"/>
        </w:rPr>
        <w:t>CPR chart</w:t>
      </w:r>
      <w:r w:rsidRPr="002F2B5B">
        <w:rPr>
          <w:rFonts w:asciiTheme="majorHAnsi" w:hAnsiTheme="majorHAnsi" w:cs="Calibri"/>
          <w:color w:val="008000"/>
        </w:rPr>
        <w:t>-</w:t>
      </w:r>
      <w:r w:rsidRPr="002F2B5B">
        <w:rPr>
          <w:rFonts w:asciiTheme="majorHAnsi" w:hAnsiTheme="majorHAnsi" w:cs="Calibri"/>
        </w:rPr>
        <w:t xml:space="preserve"> </w:t>
      </w:r>
      <w:r w:rsidRPr="002F2B5B">
        <w:rPr>
          <w:rFonts w:asciiTheme="majorHAnsi" w:hAnsiTheme="majorHAnsi" w:cs="Calibri"/>
          <w:color w:val="000000" w:themeColor="text1"/>
        </w:rPr>
        <w:t>ensure chart is prominently displayed in outdoor area</w:t>
      </w:r>
      <w:r w:rsidR="0008143C">
        <w:rPr>
          <w:rFonts w:asciiTheme="majorHAnsi" w:hAnsiTheme="majorHAnsi" w:cs="Calibri"/>
          <w:color w:val="000000" w:themeColor="text1"/>
        </w:rPr>
        <w:t xml:space="preserve"> </w:t>
      </w:r>
    </w:p>
    <w:p w14:paraId="70CBE8E6" w14:textId="77777777" w:rsidR="00BB2ECE" w:rsidRPr="000A7E11" w:rsidRDefault="00BB2ECE" w:rsidP="00992742">
      <w:pPr>
        <w:numPr>
          <w:ilvl w:val="0"/>
          <w:numId w:val="2"/>
        </w:numPr>
        <w:spacing w:after="0" w:line="360" w:lineRule="auto"/>
        <w:ind w:left="567" w:hanging="567"/>
        <w:rPr>
          <w:rFonts w:asciiTheme="majorHAnsi" w:hAnsiTheme="majorHAnsi" w:cs="Calibri"/>
        </w:rPr>
      </w:pPr>
      <w:r w:rsidRPr="007C3A1B">
        <w:rPr>
          <w:rFonts w:asciiTheme="majorHAnsi" w:hAnsiTheme="majorHAnsi" w:cs="Calibri"/>
          <w:color w:val="008000"/>
        </w:rPr>
        <w:t xml:space="preserve">Finger entrapment </w:t>
      </w:r>
      <w:r w:rsidRPr="000A7E11">
        <w:rPr>
          <w:rFonts w:asciiTheme="majorHAnsi" w:hAnsiTheme="majorHAnsi" w:cs="Calibri"/>
        </w:rPr>
        <w:t>– all holes or openings in playground equipment must be between 8-25 mm.</w:t>
      </w:r>
    </w:p>
    <w:p w14:paraId="59B2B2B8" w14:textId="4395DDD5" w:rsidR="00BB2ECE" w:rsidRPr="000A7E11" w:rsidRDefault="00BB2ECE" w:rsidP="00992742">
      <w:pPr>
        <w:numPr>
          <w:ilvl w:val="0"/>
          <w:numId w:val="2"/>
        </w:numPr>
        <w:spacing w:after="0" w:line="360" w:lineRule="auto"/>
        <w:ind w:left="567" w:hanging="567"/>
        <w:rPr>
          <w:rFonts w:asciiTheme="majorHAnsi" w:hAnsiTheme="majorHAnsi" w:cs="Calibri"/>
        </w:rPr>
      </w:pPr>
      <w:r w:rsidRPr="0008143C">
        <w:rPr>
          <w:rFonts w:asciiTheme="majorHAnsi" w:hAnsiTheme="majorHAnsi" w:cs="Calibri"/>
          <w:color w:val="008000"/>
        </w:rPr>
        <w:t>First aid kit is approved</w:t>
      </w:r>
      <w:r w:rsidR="002F2B5B" w:rsidRPr="0008143C">
        <w:rPr>
          <w:rFonts w:asciiTheme="majorHAnsi" w:hAnsiTheme="majorHAnsi" w:cs="Calibri"/>
          <w:color w:val="008000"/>
        </w:rPr>
        <w:t>-</w:t>
      </w:r>
      <w:r w:rsidRPr="000A7E11">
        <w:rPr>
          <w:rFonts w:asciiTheme="majorHAnsi" w:hAnsiTheme="majorHAnsi" w:cs="Calibri"/>
        </w:rPr>
        <w:t>maintained, and accessible throughout outdoor play.</w:t>
      </w:r>
    </w:p>
    <w:p w14:paraId="377F1DBA" w14:textId="77777777" w:rsidR="00BB2ECE" w:rsidRPr="000A7E11" w:rsidRDefault="00BB2ECE" w:rsidP="00992742">
      <w:pPr>
        <w:numPr>
          <w:ilvl w:val="0"/>
          <w:numId w:val="2"/>
        </w:numPr>
        <w:spacing w:after="0" w:line="360" w:lineRule="auto"/>
        <w:ind w:left="567" w:hanging="567"/>
        <w:rPr>
          <w:rFonts w:asciiTheme="majorHAnsi" w:hAnsiTheme="majorHAnsi" w:cs="Calibri"/>
        </w:rPr>
      </w:pPr>
      <w:r w:rsidRPr="0008143C">
        <w:rPr>
          <w:rFonts w:asciiTheme="majorHAnsi" w:hAnsiTheme="majorHAnsi" w:cs="Calibri"/>
          <w:color w:val="008000"/>
        </w:rPr>
        <w:t xml:space="preserve">Hazardous Plants </w:t>
      </w:r>
      <w:r w:rsidRPr="000A7E11">
        <w:rPr>
          <w:rFonts w:asciiTheme="majorHAnsi" w:hAnsiTheme="majorHAnsi" w:cs="Calibri"/>
        </w:rPr>
        <w:t>– identify and remove or make inaccessible to children.</w:t>
      </w:r>
    </w:p>
    <w:p w14:paraId="22A43D17" w14:textId="77777777" w:rsidR="00BB2ECE" w:rsidRPr="000A7E11" w:rsidRDefault="00BB2ECE" w:rsidP="00992742">
      <w:pPr>
        <w:numPr>
          <w:ilvl w:val="0"/>
          <w:numId w:val="2"/>
        </w:numPr>
        <w:spacing w:after="0" w:line="360" w:lineRule="auto"/>
        <w:ind w:left="567" w:hanging="567"/>
        <w:rPr>
          <w:rFonts w:asciiTheme="majorHAnsi" w:hAnsiTheme="majorHAnsi" w:cs="Calibri"/>
        </w:rPr>
      </w:pPr>
      <w:r w:rsidRPr="0008143C">
        <w:rPr>
          <w:rFonts w:asciiTheme="majorHAnsi" w:hAnsiTheme="majorHAnsi" w:cs="Calibri"/>
          <w:color w:val="008000"/>
        </w:rPr>
        <w:t xml:space="preserve">Machinery, tools and equipment </w:t>
      </w:r>
      <w:r w:rsidRPr="000A7E11">
        <w:rPr>
          <w:rFonts w:asciiTheme="majorHAnsi" w:hAnsiTheme="majorHAnsi" w:cs="Calibri"/>
        </w:rPr>
        <w:t>– ensure all engine operated or other hazardous equipment, tools or machinery are stored securely and are inaccessible to children.</w:t>
      </w:r>
    </w:p>
    <w:p w14:paraId="11C87100" w14:textId="77777777" w:rsidR="00BB2ECE" w:rsidRPr="000A7E11" w:rsidRDefault="00BB2ECE" w:rsidP="00992742">
      <w:pPr>
        <w:numPr>
          <w:ilvl w:val="0"/>
          <w:numId w:val="2"/>
        </w:numPr>
        <w:spacing w:after="0" w:line="360" w:lineRule="auto"/>
        <w:ind w:left="567" w:hanging="567"/>
        <w:rPr>
          <w:rFonts w:asciiTheme="majorHAnsi" w:hAnsiTheme="majorHAnsi" w:cs="Calibri"/>
        </w:rPr>
      </w:pPr>
      <w:r w:rsidRPr="0008143C">
        <w:rPr>
          <w:rFonts w:asciiTheme="majorHAnsi" w:hAnsiTheme="majorHAnsi" w:cs="Calibri"/>
          <w:color w:val="008000"/>
        </w:rPr>
        <w:t xml:space="preserve">Pet and animal droppings cleared </w:t>
      </w:r>
      <w:r w:rsidRPr="000A7E11">
        <w:rPr>
          <w:rFonts w:asciiTheme="majorHAnsi" w:hAnsiTheme="majorHAnsi" w:cs="Calibri"/>
        </w:rPr>
        <w:t>or inaccessible to children in outdoor areas, exclude dogs from children’s play areas, finger proof pet enclosures, supervise pet interactions with children.</w:t>
      </w:r>
    </w:p>
    <w:p w14:paraId="51A3D814" w14:textId="4377C0ED" w:rsidR="00BB2ECE" w:rsidRPr="000A7E11" w:rsidRDefault="00BB2ECE" w:rsidP="00992742">
      <w:pPr>
        <w:numPr>
          <w:ilvl w:val="0"/>
          <w:numId w:val="2"/>
        </w:numPr>
        <w:spacing w:after="0" w:line="360" w:lineRule="auto"/>
        <w:ind w:left="567" w:hanging="567"/>
        <w:rPr>
          <w:rFonts w:asciiTheme="majorHAnsi" w:hAnsiTheme="majorHAnsi" w:cs="Calibri"/>
        </w:rPr>
      </w:pPr>
      <w:r w:rsidRPr="0008143C">
        <w:rPr>
          <w:rFonts w:asciiTheme="majorHAnsi" w:hAnsiTheme="majorHAnsi" w:cs="Calibri"/>
          <w:color w:val="008000"/>
        </w:rPr>
        <w:t xml:space="preserve">Pool safety, fencing and gate </w:t>
      </w:r>
      <w:r w:rsidRPr="000A7E11">
        <w:rPr>
          <w:rFonts w:asciiTheme="majorHAnsi" w:hAnsiTheme="majorHAnsi" w:cs="Calibri"/>
        </w:rPr>
        <w:t>compliance, paddling pools emptied immediately after use, turn upside down, disinfected if soile</w:t>
      </w:r>
      <w:r w:rsidR="002D3BF0">
        <w:rPr>
          <w:rFonts w:asciiTheme="majorHAnsi" w:hAnsiTheme="majorHAnsi" w:cs="Calibri"/>
        </w:rPr>
        <w:t>d</w:t>
      </w:r>
    </w:p>
    <w:p w14:paraId="15A55142" w14:textId="77777777" w:rsidR="00BB2ECE" w:rsidRPr="000A7E11" w:rsidRDefault="00BB2ECE" w:rsidP="00992742">
      <w:pPr>
        <w:numPr>
          <w:ilvl w:val="0"/>
          <w:numId w:val="2"/>
        </w:numPr>
        <w:spacing w:after="0" w:line="360" w:lineRule="auto"/>
        <w:ind w:left="567" w:hanging="567"/>
        <w:rPr>
          <w:rFonts w:asciiTheme="majorHAnsi" w:hAnsiTheme="majorHAnsi" w:cs="Calibri"/>
        </w:rPr>
      </w:pPr>
      <w:r w:rsidRPr="00242A20">
        <w:rPr>
          <w:rFonts w:asciiTheme="majorHAnsi" w:hAnsiTheme="majorHAnsi" w:cs="Calibri"/>
          <w:color w:val="008000"/>
        </w:rPr>
        <w:t xml:space="preserve">Safe play rules and adequate safe play areas </w:t>
      </w:r>
      <w:r w:rsidRPr="000A7E11">
        <w:rPr>
          <w:rFonts w:asciiTheme="majorHAnsi" w:hAnsiTheme="majorHAnsi" w:cs="Calibri"/>
        </w:rPr>
        <w:t>- talk with children about how to play safely. Maintain safe layouts for outdoor play areas to avoid collisions between children.</w:t>
      </w:r>
    </w:p>
    <w:p w14:paraId="022B0A3A" w14:textId="77777777" w:rsidR="00BB2ECE" w:rsidRPr="000A7E11" w:rsidRDefault="00BB2ECE" w:rsidP="00992742">
      <w:pPr>
        <w:numPr>
          <w:ilvl w:val="0"/>
          <w:numId w:val="2"/>
        </w:numPr>
        <w:spacing w:after="0" w:line="360" w:lineRule="auto"/>
        <w:ind w:left="567" w:hanging="567"/>
        <w:rPr>
          <w:rFonts w:asciiTheme="majorHAnsi" w:hAnsiTheme="majorHAnsi" w:cs="Calibri"/>
        </w:rPr>
      </w:pPr>
      <w:r w:rsidRPr="00242A20">
        <w:rPr>
          <w:rFonts w:asciiTheme="majorHAnsi" w:hAnsiTheme="majorHAnsi" w:cs="Calibri"/>
          <w:color w:val="008000"/>
        </w:rPr>
        <w:t xml:space="preserve">Sandpits </w:t>
      </w:r>
      <w:r w:rsidRPr="000A7E11">
        <w:rPr>
          <w:rFonts w:asciiTheme="majorHAnsi" w:hAnsiTheme="majorHAnsi" w:cs="Calibri"/>
        </w:rPr>
        <w:t>- cover when not in use, regularly clean, rake, and remove sand soiled by faeces or blood. Hose sandpits at end of day after removing contaminated sand and material.</w:t>
      </w:r>
    </w:p>
    <w:p w14:paraId="4833FDDB" w14:textId="77777777" w:rsidR="00BB2ECE" w:rsidRPr="000A7E11" w:rsidRDefault="00BB2ECE" w:rsidP="00992742">
      <w:pPr>
        <w:numPr>
          <w:ilvl w:val="0"/>
          <w:numId w:val="2"/>
        </w:numPr>
        <w:spacing w:after="0" w:line="360" w:lineRule="auto"/>
        <w:ind w:left="567" w:hanging="567"/>
        <w:rPr>
          <w:rFonts w:asciiTheme="majorHAnsi" w:hAnsiTheme="majorHAnsi" w:cs="Calibri"/>
        </w:rPr>
      </w:pPr>
      <w:r w:rsidRPr="00242A20">
        <w:rPr>
          <w:rFonts w:asciiTheme="majorHAnsi" w:hAnsiTheme="majorHAnsi" w:cs="Calibri"/>
          <w:color w:val="008000"/>
        </w:rPr>
        <w:t xml:space="preserve">Soft fall - </w:t>
      </w:r>
      <w:r w:rsidRPr="000A7E11">
        <w:rPr>
          <w:rFonts w:asciiTheme="majorHAnsi" w:hAnsiTheme="majorHAnsi" w:cs="Calibri"/>
        </w:rPr>
        <w:t>appropriate ground cover under outdoor climbing and play equipment, meets standards.</w:t>
      </w:r>
    </w:p>
    <w:p w14:paraId="0D9E898A" w14:textId="77777777" w:rsidR="00BB2ECE" w:rsidRPr="000A7E11" w:rsidRDefault="00BB2ECE" w:rsidP="00992742">
      <w:pPr>
        <w:numPr>
          <w:ilvl w:val="0"/>
          <w:numId w:val="2"/>
        </w:numPr>
        <w:spacing w:after="0" w:line="360" w:lineRule="auto"/>
        <w:ind w:left="567" w:hanging="567"/>
        <w:rPr>
          <w:rFonts w:asciiTheme="majorHAnsi" w:hAnsiTheme="majorHAnsi" w:cs="Calibri"/>
        </w:rPr>
      </w:pPr>
      <w:r w:rsidRPr="00242A20">
        <w:rPr>
          <w:rFonts w:asciiTheme="majorHAnsi" w:hAnsiTheme="majorHAnsi" w:cs="Calibri"/>
          <w:color w:val="008000"/>
        </w:rPr>
        <w:t xml:space="preserve">Sun protection clothing, hats, and sunscreen, for unshaded areas </w:t>
      </w:r>
      <w:r w:rsidRPr="000A7E11">
        <w:rPr>
          <w:rFonts w:asciiTheme="majorHAnsi" w:hAnsiTheme="majorHAnsi" w:cs="Calibri"/>
        </w:rPr>
        <w:t>- minimise play at peak sun exposure times. Install a sunshade over sandpits and play areas.</w:t>
      </w:r>
    </w:p>
    <w:p w14:paraId="160F287C" w14:textId="676C036D" w:rsidR="00BB2ECE" w:rsidRPr="000A7E11" w:rsidRDefault="00BB2ECE" w:rsidP="00992742">
      <w:pPr>
        <w:numPr>
          <w:ilvl w:val="0"/>
          <w:numId w:val="2"/>
        </w:numPr>
        <w:spacing w:after="0" w:line="360" w:lineRule="auto"/>
        <w:ind w:left="567" w:hanging="567"/>
        <w:rPr>
          <w:rFonts w:asciiTheme="majorHAnsi" w:hAnsiTheme="majorHAnsi" w:cs="Calibri"/>
        </w:rPr>
      </w:pPr>
      <w:r w:rsidRPr="00242A20">
        <w:rPr>
          <w:rFonts w:asciiTheme="majorHAnsi" w:hAnsiTheme="majorHAnsi" w:cs="Calibri"/>
          <w:color w:val="008000"/>
        </w:rPr>
        <w:t xml:space="preserve">Ensure children are visible and supervised at all times </w:t>
      </w:r>
      <w:r w:rsidRPr="000A7E11">
        <w:rPr>
          <w:rFonts w:asciiTheme="majorHAnsi" w:hAnsiTheme="majorHAnsi" w:cs="Calibri"/>
        </w:rPr>
        <w:t>High-risk areas and climbing and other outdoor play equipment. Make hazardous equipment, machinery, chemicals, and any other materials inaccessible to children.</w:t>
      </w:r>
    </w:p>
    <w:p w14:paraId="5E90DD1C" w14:textId="164AF369" w:rsidR="00BB2ECE" w:rsidRPr="000A7E11" w:rsidRDefault="00BB2ECE" w:rsidP="00992742">
      <w:pPr>
        <w:numPr>
          <w:ilvl w:val="0"/>
          <w:numId w:val="2"/>
        </w:numPr>
        <w:spacing w:after="0" w:line="360" w:lineRule="auto"/>
        <w:ind w:left="567" w:hanging="567"/>
        <w:rPr>
          <w:rFonts w:asciiTheme="majorHAnsi" w:hAnsiTheme="majorHAnsi" w:cs="Calibri"/>
        </w:rPr>
      </w:pPr>
      <w:r w:rsidRPr="00242A20">
        <w:rPr>
          <w:rFonts w:asciiTheme="majorHAnsi" w:hAnsiTheme="majorHAnsi" w:cs="Calibri"/>
          <w:color w:val="008000"/>
        </w:rPr>
        <w:t xml:space="preserve">Water hazards </w:t>
      </w:r>
      <w:r w:rsidRPr="000A7E11">
        <w:rPr>
          <w:rFonts w:asciiTheme="majorHAnsi" w:hAnsiTheme="majorHAnsi" w:cs="Calibri"/>
        </w:rPr>
        <w:t xml:space="preserve">are supervised directly at all times </w:t>
      </w:r>
    </w:p>
    <w:p w14:paraId="767F609F" w14:textId="77777777" w:rsidR="00BB2ECE" w:rsidRPr="000A7E11" w:rsidRDefault="00BB2ECE" w:rsidP="00992742">
      <w:pPr>
        <w:numPr>
          <w:ilvl w:val="0"/>
          <w:numId w:val="2"/>
        </w:numPr>
        <w:spacing w:after="0" w:line="360" w:lineRule="auto"/>
        <w:ind w:left="567" w:hanging="567"/>
        <w:rPr>
          <w:rFonts w:asciiTheme="majorHAnsi" w:hAnsiTheme="majorHAnsi" w:cs="Calibri"/>
        </w:rPr>
      </w:pPr>
      <w:r w:rsidRPr="00242A20">
        <w:rPr>
          <w:rFonts w:asciiTheme="majorHAnsi" w:hAnsiTheme="majorHAnsi" w:cs="Calibri"/>
          <w:color w:val="008000"/>
        </w:rPr>
        <w:t xml:space="preserve">Water troughs </w:t>
      </w:r>
      <w:r w:rsidRPr="000A7E11">
        <w:rPr>
          <w:rFonts w:asciiTheme="majorHAnsi" w:hAnsiTheme="majorHAnsi" w:cs="Calibri"/>
        </w:rPr>
        <w:t xml:space="preserve">or containers will only be filled to a safe level and emptied immediately after use. Water troughs are supervised at all times.  </w:t>
      </w:r>
    </w:p>
    <w:p w14:paraId="0FAAB1B8" w14:textId="2CEF85B1" w:rsidR="00BB2ECE" w:rsidRPr="000A7E11" w:rsidRDefault="00BB2ECE" w:rsidP="00992742">
      <w:pPr>
        <w:numPr>
          <w:ilvl w:val="0"/>
          <w:numId w:val="2"/>
        </w:numPr>
        <w:spacing w:after="0" w:line="360" w:lineRule="auto"/>
        <w:ind w:left="567" w:hanging="567"/>
        <w:rPr>
          <w:rFonts w:ascii="Calibri Light" w:hAnsi="Calibri Light" w:cs="Calibri"/>
        </w:rPr>
      </w:pPr>
      <w:r w:rsidRPr="00242A20">
        <w:rPr>
          <w:rFonts w:ascii="Calibri Light" w:hAnsi="Calibri Light" w:cs="Calibri"/>
          <w:color w:val="008000"/>
        </w:rPr>
        <w:t xml:space="preserve">Play equipment </w:t>
      </w:r>
      <w:r w:rsidRPr="000A7E11">
        <w:rPr>
          <w:rFonts w:ascii="Calibri Light" w:hAnsi="Calibri Light" w:cs="Calibri"/>
        </w:rPr>
        <w:t xml:space="preserve">that </w:t>
      </w:r>
      <w:r w:rsidRPr="00EC69DA">
        <w:rPr>
          <w:rFonts w:ascii="Calibri Light" w:hAnsi="Calibri Light" w:cs="Calibri"/>
        </w:rPr>
        <w:t xml:space="preserve">is higher than </w:t>
      </w:r>
      <w:r w:rsidR="0009776E" w:rsidRPr="00EC69DA">
        <w:rPr>
          <w:rFonts w:ascii="Calibri Light" w:hAnsi="Calibri Light" w:cs="Calibri"/>
        </w:rPr>
        <w:t>6</w:t>
      </w:r>
      <w:r w:rsidR="0098761B" w:rsidRPr="00EC69DA">
        <w:rPr>
          <w:rFonts w:ascii="Calibri Light" w:hAnsi="Calibri Light" w:cs="Calibri"/>
        </w:rPr>
        <w:t>0</w:t>
      </w:r>
      <w:r w:rsidRPr="00EC69DA">
        <w:rPr>
          <w:rFonts w:ascii="Calibri Light" w:hAnsi="Calibri Light" w:cs="Calibri"/>
        </w:rPr>
        <w:t>0</w:t>
      </w:r>
      <w:r w:rsidR="0098761B" w:rsidRPr="00EC69DA">
        <w:rPr>
          <w:rFonts w:ascii="Calibri Light" w:hAnsi="Calibri Light" w:cs="Calibri"/>
        </w:rPr>
        <w:t>mm</w:t>
      </w:r>
      <w:r w:rsidRPr="00EC69DA">
        <w:rPr>
          <w:rFonts w:ascii="Calibri Light" w:hAnsi="Calibri Light" w:cs="Calibri"/>
        </w:rPr>
        <w:t xml:space="preserve"> </w:t>
      </w:r>
      <w:r w:rsidR="00A91ECA" w:rsidRPr="00EC69DA">
        <w:rPr>
          <w:rFonts w:ascii="Calibri Light" w:hAnsi="Calibri Light" w:cs="Calibri"/>
        </w:rPr>
        <w:t>must</w:t>
      </w:r>
      <w:r w:rsidR="00A91ECA" w:rsidRPr="00304036">
        <w:rPr>
          <w:rFonts w:ascii="Calibri Light" w:hAnsi="Calibri Light" w:cs="Calibri"/>
        </w:rPr>
        <w:t xml:space="preserve"> have</w:t>
      </w:r>
      <w:r w:rsidRPr="00304036">
        <w:rPr>
          <w:rFonts w:ascii="Calibri Light" w:hAnsi="Calibri Light" w:cs="Calibri"/>
        </w:rPr>
        <w:t xml:space="preserve"> soft fall</w:t>
      </w:r>
      <w:r w:rsidRPr="000A7E11">
        <w:rPr>
          <w:rFonts w:ascii="Calibri Light" w:hAnsi="Calibri Light" w:cs="Calibri"/>
        </w:rPr>
        <w:t xml:space="preserve"> installed underneath at least 25</w:t>
      </w:r>
      <w:r w:rsidR="00570CD5">
        <w:rPr>
          <w:rFonts w:ascii="Calibri Light" w:hAnsi="Calibri Light" w:cs="Calibri"/>
        </w:rPr>
        <w:t xml:space="preserve"> </w:t>
      </w:r>
      <w:r w:rsidRPr="000A7E11">
        <w:rPr>
          <w:rFonts w:ascii="Calibri Light" w:hAnsi="Calibri Light" w:cs="Calibri"/>
        </w:rPr>
        <w:t xml:space="preserve">cm in depth under and 1.9m from the perimeter of the equipment. Place outdoor play equipment away from paths and solid garden </w:t>
      </w:r>
      <w:r w:rsidRPr="001B2961">
        <w:rPr>
          <w:rFonts w:ascii="Calibri Light" w:hAnsi="Calibri Light" w:cs="Calibri"/>
        </w:rPr>
        <w:t xml:space="preserve">edging. </w:t>
      </w:r>
      <w:r w:rsidR="002F2B5B" w:rsidRPr="001B2961">
        <w:rPr>
          <w:rFonts w:ascii="Calibri Light" w:hAnsi="Calibri Light" w:cs="Calibri"/>
        </w:rPr>
        <w:t>[AS 4685:2012 Playground equipment]</w:t>
      </w:r>
    </w:p>
    <w:p w14:paraId="2270A05C" w14:textId="16436AE4" w:rsidR="00BB2ECE" w:rsidRPr="001B2961" w:rsidRDefault="00BB2ECE" w:rsidP="00DA6059">
      <w:pPr>
        <w:numPr>
          <w:ilvl w:val="0"/>
          <w:numId w:val="2"/>
        </w:numPr>
        <w:spacing w:after="0" w:line="360" w:lineRule="auto"/>
        <w:ind w:left="567" w:hanging="567"/>
        <w:rPr>
          <w:rFonts w:ascii="Calibri Light" w:hAnsi="Calibri Light" w:cs="Calibri"/>
          <w:sz w:val="24"/>
        </w:rPr>
      </w:pPr>
      <w:r w:rsidRPr="001B2961">
        <w:rPr>
          <w:rFonts w:ascii="Calibri Light" w:hAnsi="Calibri Light" w:cs="Calibri"/>
          <w:color w:val="008000"/>
        </w:rPr>
        <w:lastRenderedPageBreak/>
        <w:t xml:space="preserve">Surfacing </w:t>
      </w:r>
      <w:r w:rsidRPr="000A7E11">
        <w:rPr>
          <w:rFonts w:ascii="Calibri Light" w:hAnsi="Calibri Light" w:cs="Calibri"/>
        </w:rPr>
        <w:t xml:space="preserve">used underneath and around equipment complies </w:t>
      </w:r>
      <w:r w:rsidRPr="00754380">
        <w:rPr>
          <w:rFonts w:ascii="Calibri Light" w:hAnsi="Calibri Light" w:cs="Calibri"/>
        </w:rPr>
        <w:t xml:space="preserve">with </w:t>
      </w:r>
      <w:r w:rsidR="002A175D" w:rsidRPr="00754380">
        <w:rPr>
          <w:rFonts w:ascii="Calibri Light" w:hAnsi="Calibri Light" w:cs="Calibri"/>
        </w:rPr>
        <w:t xml:space="preserve">Australian </w:t>
      </w:r>
      <w:r w:rsidR="002A175D" w:rsidRPr="001B2961">
        <w:rPr>
          <w:rFonts w:ascii="Calibri Light" w:hAnsi="Calibri Light" w:cs="Calibri"/>
        </w:rPr>
        <w:t xml:space="preserve">Standard </w:t>
      </w:r>
      <w:r w:rsidR="002F2B5B" w:rsidRPr="001B2961">
        <w:rPr>
          <w:rFonts w:ascii="Calibri Light" w:hAnsi="Calibri Light" w:cs="Calibri"/>
        </w:rPr>
        <w:t xml:space="preserve">AS/NZS </w:t>
      </w:r>
      <w:r w:rsidR="001B2961" w:rsidRPr="001B2961">
        <w:rPr>
          <w:rFonts w:ascii="Calibri Light" w:hAnsi="Calibri Light" w:cs="Calibri"/>
        </w:rPr>
        <w:t>4422 and</w:t>
      </w:r>
      <w:r w:rsidRPr="001B2961">
        <w:rPr>
          <w:rFonts w:ascii="Calibri Light" w:hAnsi="Calibri Light" w:cs="Calibri"/>
        </w:rPr>
        <w:t xml:space="preserve"> is maintained regularly; materials may need to be raked, redistributed and checked weekly for spiders, sharp objects or animal litter.</w:t>
      </w:r>
    </w:p>
    <w:p w14:paraId="68B012BB" w14:textId="77777777" w:rsidR="0009776E" w:rsidRDefault="0009776E" w:rsidP="00DA6059">
      <w:pPr>
        <w:tabs>
          <w:tab w:val="left" w:pos="2640"/>
        </w:tabs>
        <w:spacing w:after="0" w:line="360" w:lineRule="auto"/>
        <w:rPr>
          <w:rFonts w:cs="Arial"/>
          <w:color w:val="008000"/>
          <w:sz w:val="24"/>
          <w:szCs w:val="24"/>
          <w:lang w:val="en-US"/>
        </w:rPr>
      </w:pPr>
    </w:p>
    <w:p w14:paraId="512316D1" w14:textId="2170350E" w:rsidR="00BB2ECE" w:rsidRPr="001B2961" w:rsidRDefault="00B54BDF" w:rsidP="00DA6059">
      <w:pPr>
        <w:tabs>
          <w:tab w:val="left" w:pos="2640"/>
        </w:tabs>
        <w:spacing w:after="0" w:line="360" w:lineRule="auto"/>
        <w:rPr>
          <w:rFonts w:cs="Arial"/>
          <w:color w:val="008000"/>
          <w:sz w:val="24"/>
          <w:szCs w:val="24"/>
          <w:lang w:val="en-US"/>
        </w:rPr>
      </w:pPr>
      <w:r w:rsidRPr="001B2961">
        <w:rPr>
          <w:rFonts w:cs="Arial"/>
          <w:color w:val="008000"/>
          <w:sz w:val="24"/>
          <w:szCs w:val="24"/>
          <w:lang w:val="en-US"/>
        </w:rPr>
        <w:t>CHECKLIST: INDOORS</w:t>
      </w:r>
    </w:p>
    <w:p w14:paraId="6A5E4ACF" w14:textId="77777777" w:rsidR="00B54BDF" w:rsidRPr="000A7E11" w:rsidRDefault="00B54BDF" w:rsidP="00DA6059">
      <w:pPr>
        <w:pStyle w:val="ListParagraph"/>
        <w:numPr>
          <w:ilvl w:val="0"/>
          <w:numId w:val="3"/>
        </w:numPr>
        <w:autoSpaceDE w:val="0"/>
        <w:autoSpaceDN w:val="0"/>
        <w:adjustRightInd w:val="0"/>
        <w:spacing w:after="0" w:line="360" w:lineRule="auto"/>
        <w:ind w:left="567" w:hanging="567"/>
        <w:rPr>
          <w:rFonts w:asciiTheme="majorHAnsi" w:hAnsiTheme="majorHAnsi" w:cs="Calibri"/>
        </w:rPr>
      </w:pPr>
      <w:r w:rsidRPr="001B2961">
        <w:rPr>
          <w:rFonts w:asciiTheme="majorHAnsi" w:hAnsiTheme="majorHAnsi" w:cs="Calibri"/>
          <w:bCs/>
          <w:color w:val="008000"/>
        </w:rPr>
        <w:t>Access for children and adults with disability</w:t>
      </w:r>
      <w:r w:rsidRPr="001B2961">
        <w:rPr>
          <w:rFonts w:asciiTheme="majorHAnsi" w:hAnsiTheme="majorHAnsi" w:cs="Calibri"/>
          <w:b/>
          <w:bCs/>
          <w:color w:val="008000"/>
        </w:rPr>
        <w:t xml:space="preserve"> </w:t>
      </w:r>
      <w:r w:rsidRPr="000A7E11">
        <w:rPr>
          <w:rFonts w:asciiTheme="majorHAnsi" w:hAnsiTheme="majorHAnsi" w:cs="Calibri"/>
        </w:rPr>
        <w:t>- ensure safe access into, within</w:t>
      </w:r>
      <w:r w:rsidRPr="000A7E11">
        <w:rPr>
          <w:rFonts w:asciiTheme="majorHAnsi" w:hAnsiTheme="majorHAnsi" w:cs="Calibri"/>
          <w:b/>
          <w:bCs/>
        </w:rPr>
        <w:t xml:space="preserve"> </w:t>
      </w:r>
      <w:r w:rsidRPr="000A7E11">
        <w:rPr>
          <w:rFonts w:asciiTheme="majorHAnsi" w:hAnsiTheme="majorHAnsi" w:cs="Calibri"/>
        </w:rPr>
        <w:t>and out of the Service, security, toilet and</w:t>
      </w:r>
      <w:r w:rsidRPr="000A7E11">
        <w:rPr>
          <w:rFonts w:asciiTheme="majorHAnsi" w:hAnsiTheme="majorHAnsi" w:cs="Calibri"/>
          <w:b/>
          <w:bCs/>
        </w:rPr>
        <w:t xml:space="preserve"> </w:t>
      </w:r>
      <w:r w:rsidRPr="000A7E11">
        <w:rPr>
          <w:rFonts w:asciiTheme="majorHAnsi" w:hAnsiTheme="majorHAnsi" w:cs="Calibri"/>
        </w:rPr>
        <w:t>washing facilities, and check for hazards for</w:t>
      </w:r>
      <w:r w:rsidRPr="000A7E11">
        <w:rPr>
          <w:rFonts w:asciiTheme="majorHAnsi" w:hAnsiTheme="majorHAnsi" w:cs="Calibri"/>
          <w:b/>
          <w:bCs/>
        </w:rPr>
        <w:t xml:space="preserve"> </w:t>
      </w:r>
      <w:r w:rsidRPr="000A7E11">
        <w:rPr>
          <w:rFonts w:asciiTheme="majorHAnsi" w:hAnsiTheme="majorHAnsi" w:cs="Calibri"/>
        </w:rPr>
        <w:t>wheelchairs and people with impaired sight,</w:t>
      </w:r>
      <w:r w:rsidRPr="000A7E11">
        <w:rPr>
          <w:rFonts w:asciiTheme="majorHAnsi" w:hAnsiTheme="majorHAnsi" w:cs="Calibri"/>
          <w:b/>
          <w:bCs/>
        </w:rPr>
        <w:t xml:space="preserve"> </w:t>
      </w:r>
      <w:r w:rsidRPr="000A7E11">
        <w:rPr>
          <w:rFonts w:asciiTheme="majorHAnsi" w:hAnsiTheme="majorHAnsi" w:cs="Calibri"/>
        </w:rPr>
        <w:t>hearing or mobility.</w:t>
      </w:r>
    </w:p>
    <w:p w14:paraId="3E68E9F3" w14:textId="77777777" w:rsidR="00B54BDF" w:rsidRPr="000A7E11" w:rsidRDefault="00B54BDF" w:rsidP="00992742">
      <w:pPr>
        <w:pStyle w:val="ListParagraph"/>
        <w:numPr>
          <w:ilvl w:val="0"/>
          <w:numId w:val="3"/>
        </w:numPr>
        <w:autoSpaceDE w:val="0"/>
        <w:autoSpaceDN w:val="0"/>
        <w:adjustRightInd w:val="0"/>
        <w:spacing w:after="200" w:line="360" w:lineRule="auto"/>
        <w:ind w:left="567" w:hanging="567"/>
        <w:rPr>
          <w:rFonts w:asciiTheme="majorHAnsi" w:hAnsiTheme="majorHAnsi" w:cs="Calibri"/>
        </w:rPr>
      </w:pPr>
      <w:r w:rsidRPr="001B2961">
        <w:rPr>
          <w:rFonts w:asciiTheme="majorHAnsi" w:hAnsiTheme="majorHAnsi" w:cs="Calibri"/>
          <w:bCs/>
          <w:color w:val="008000"/>
        </w:rPr>
        <w:t>Children at risk</w:t>
      </w:r>
      <w:r w:rsidRPr="001B2961">
        <w:rPr>
          <w:rFonts w:asciiTheme="majorHAnsi" w:hAnsiTheme="majorHAnsi" w:cs="Calibri"/>
          <w:b/>
          <w:bCs/>
          <w:color w:val="008000"/>
        </w:rPr>
        <w:t xml:space="preserve"> </w:t>
      </w:r>
      <w:r w:rsidRPr="000A7E11">
        <w:rPr>
          <w:rFonts w:asciiTheme="majorHAnsi" w:hAnsiTheme="majorHAnsi" w:cs="Calibri"/>
        </w:rPr>
        <w:t>– maintain extra security and supervision for children at special risk.</w:t>
      </w:r>
    </w:p>
    <w:p w14:paraId="59E3E7B1" w14:textId="77777777" w:rsidR="00B54BDF" w:rsidRPr="000A7E11" w:rsidRDefault="00B54BDF" w:rsidP="00992742">
      <w:pPr>
        <w:pStyle w:val="ListParagraph"/>
        <w:numPr>
          <w:ilvl w:val="0"/>
          <w:numId w:val="3"/>
        </w:numPr>
        <w:autoSpaceDE w:val="0"/>
        <w:autoSpaceDN w:val="0"/>
        <w:adjustRightInd w:val="0"/>
        <w:spacing w:after="200" w:line="360" w:lineRule="auto"/>
        <w:ind w:left="567" w:hanging="567"/>
        <w:rPr>
          <w:rFonts w:asciiTheme="majorHAnsi" w:hAnsiTheme="majorHAnsi" w:cs="Calibri"/>
        </w:rPr>
      </w:pPr>
      <w:r w:rsidRPr="001B2961">
        <w:rPr>
          <w:rFonts w:asciiTheme="majorHAnsi" w:hAnsiTheme="majorHAnsi" w:cs="Calibri"/>
          <w:bCs/>
          <w:color w:val="008000"/>
        </w:rPr>
        <w:t>Decorations and children’s artwork</w:t>
      </w:r>
      <w:r w:rsidRPr="001B2961">
        <w:rPr>
          <w:rFonts w:asciiTheme="majorHAnsi" w:hAnsiTheme="majorHAnsi" w:cs="Calibri"/>
          <w:b/>
          <w:bCs/>
          <w:color w:val="008000"/>
        </w:rPr>
        <w:t xml:space="preserve"> </w:t>
      </w:r>
      <w:r w:rsidRPr="000A7E11">
        <w:rPr>
          <w:rFonts w:asciiTheme="majorHAnsi" w:hAnsiTheme="majorHAnsi" w:cs="Calibri"/>
        </w:rPr>
        <w:t>– do not place near ceiling fans, air conditioners or heaters. Avoid use of tacks, pins, and staples.</w:t>
      </w:r>
    </w:p>
    <w:p w14:paraId="173C5808" w14:textId="7F26A135" w:rsidR="00B54BDF" w:rsidRPr="00304036" w:rsidRDefault="00B54BDF" w:rsidP="006102F2">
      <w:pPr>
        <w:pStyle w:val="ListParagraph"/>
        <w:numPr>
          <w:ilvl w:val="0"/>
          <w:numId w:val="6"/>
        </w:numPr>
        <w:tabs>
          <w:tab w:val="clear" w:pos="1145"/>
          <w:tab w:val="num" w:pos="861"/>
        </w:tabs>
        <w:autoSpaceDE w:val="0"/>
        <w:autoSpaceDN w:val="0"/>
        <w:adjustRightInd w:val="0"/>
        <w:spacing w:after="0" w:line="360" w:lineRule="auto"/>
        <w:ind w:left="567" w:hanging="567"/>
        <w:rPr>
          <w:rFonts w:asciiTheme="majorHAnsi" w:hAnsiTheme="majorHAnsi" w:cs="Calibri"/>
        </w:rPr>
      </w:pPr>
      <w:r w:rsidRPr="001B2961">
        <w:rPr>
          <w:rFonts w:asciiTheme="majorHAnsi" w:hAnsiTheme="majorHAnsi" w:cs="Calibri"/>
          <w:bCs/>
          <w:color w:val="008000"/>
        </w:rPr>
        <w:t>Emergency evacuation</w:t>
      </w:r>
      <w:r w:rsidRPr="001B2961">
        <w:rPr>
          <w:rFonts w:asciiTheme="majorHAnsi" w:hAnsiTheme="majorHAnsi" w:cs="Calibri"/>
          <w:b/>
          <w:bCs/>
          <w:color w:val="008000"/>
        </w:rPr>
        <w:t xml:space="preserve"> </w:t>
      </w:r>
      <w:r w:rsidRPr="00304036">
        <w:rPr>
          <w:rFonts w:asciiTheme="majorHAnsi" w:hAnsiTheme="majorHAnsi" w:cs="Calibri"/>
        </w:rPr>
        <w:t>– develop an evacuation plan and emergency contact numbers display, inform families, and practice evacuation procedures.</w:t>
      </w:r>
      <w:r w:rsidR="00A91ECA" w:rsidRPr="00304036">
        <w:rPr>
          <w:rFonts w:asciiTheme="majorHAnsi" w:hAnsiTheme="majorHAnsi" w:cs="Calibri"/>
        </w:rPr>
        <w:t xml:space="preserve"> Ensure exit pathways are kept clear at all times.</w:t>
      </w:r>
    </w:p>
    <w:p w14:paraId="0109DF83" w14:textId="67DADE7C" w:rsidR="00B54BDF" w:rsidRPr="00304036" w:rsidRDefault="00B54BDF" w:rsidP="006102F2">
      <w:pPr>
        <w:pStyle w:val="ListParagraph"/>
        <w:numPr>
          <w:ilvl w:val="0"/>
          <w:numId w:val="6"/>
        </w:numPr>
        <w:tabs>
          <w:tab w:val="clear" w:pos="1145"/>
          <w:tab w:val="num" w:pos="861"/>
        </w:tabs>
        <w:autoSpaceDE w:val="0"/>
        <w:autoSpaceDN w:val="0"/>
        <w:adjustRightInd w:val="0"/>
        <w:spacing w:after="0" w:line="360" w:lineRule="auto"/>
        <w:ind w:left="567" w:hanging="567"/>
        <w:rPr>
          <w:rFonts w:asciiTheme="majorHAnsi" w:hAnsiTheme="majorHAnsi" w:cs="Calibri"/>
        </w:rPr>
      </w:pPr>
      <w:r w:rsidRPr="001B2961">
        <w:rPr>
          <w:rFonts w:asciiTheme="majorHAnsi" w:hAnsiTheme="majorHAnsi" w:cs="Calibri"/>
          <w:bCs/>
          <w:color w:val="008000"/>
        </w:rPr>
        <w:t xml:space="preserve">Fire </w:t>
      </w:r>
      <w:r w:rsidRPr="00304036">
        <w:rPr>
          <w:rFonts w:asciiTheme="majorHAnsi" w:hAnsiTheme="majorHAnsi" w:cs="Calibri"/>
        </w:rPr>
        <w:t xml:space="preserve">– fire blanket, extinguisher, fire exits, smoke detectors, electrical safety </w:t>
      </w:r>
      <w:r w:rsidR="00A91ECA" w:rsidRPr="00304036">
        <w:rPr>
          <w:rFonts w:asciiTheme="majorHAnsi" w:hAnsiTheme="majorHAnsi" w:cs="Calibri"/>
        </w:rPr>
        <w:t>switch are easily accessible and regularly serviced.</w:t>
      </w:r>
    </w:p>
    <w:p w14:paraId="72D04555" w14:textId="77777777" w:rsidR="00B54BDF" w:rsidRPr="00304036" w:rsidRDefault="00B54BDF" w:rsidP="00992742">
      <w:pPr>
        <w:pStyle w:val="ListParagraph"/>
        <w:numPr>
          <w:ilvl w:val="0"/>
          <w:numId w:val="3"/>
        </w:numPr>
        <w:autoSpaceDE w:val="0"/>
        <w:autoSpaceDN w:val="0"/>
        <w:adjustRightInd w:val="0"/>
        <w:spacing w:after="200" w:line="360" w:lineRule="auto"/>
        <w:ind w:left="567" w:hanging="567"/>
        <w:rPr>
          <w:rFonts w:asciiTheme="majorHAnsi" w:hAnsiTheme="majorHAnsi" w:cs="Calibri"/>
        </w:rPr>
      </w:pPr>
      <w:r w:rsidRPr="002F2B5B">
        <w:rPr>
          <w:rFonts w:asciiTheme="majorHAnsi" w:hAnsiTheme="majorHAnsi" w:cs="Calibri"/>
          <w:bCs/>
          <w:color w:val="70AC3D"/>
        </w:rPr>
        <w:t xml:space="preserve">First aid </w:t>
      </w:r>
      <w:r w:rsidRPr="002F2B5B">
        <w:rPr>
          <w:rFonts w:asciiTheme="majorHAnsi" w:hAnsiTheme="majorHAnsi" w:cs="Calibri"/>
          <w:color w:val="70AC3D"/>
        </w:rPr>
        <w:t xml:space="preserve">kit </w:t>
      </w:r>
      <w:r w:rsidRPr="00304036">
        <w:rPr>
          <w:rFonts w:asciiTheme="majorHAnsi" w:hAnsiTheme="majorHAnsi" w:cs="Calibri"/>
        </w:rPr>
        <w:t>with approved contents is maintained and accessible.  Ensure First Aid certificates are current for relevant educators.</w:t>
      </w:r>
    </w:p>
    <w:p w14:paraId="3B00B62E" w14:textId="3B731F82" w:rsidR="00B54BDF" w:rsidRPr="00304036" w:rsidRDefault="00B54BDF" w:rsidP="00992742">
      <w:pPr>
        <w:pStyle w:val="ListParagraph"/>
        <w:numPr>
          <w:ilvl w:val="0"/>
          <w:numId w:val="3"/>
        </w:numPr>
        <w:autoSpaceDE w:val="0"/>
        <w:autoSpaceDN w:val="0"/>
        <w:adjustRightInd w:val="0"/>
        <w:spacing w:after="200" w:line="360" w:lineRule="auto"/>
        <w:ind w:left="567" w:hanging="567"/>
        <w:rPr>
          <w:rFonts w:asciiTheme="majorHAnsi" w:hAnsiTheme="majorHAnsi" w:cs="Calibri"/>
        </w:rPr>
      </w:pPr>
      <w:r w:rsidRPr="001B2961">
        <w:rPr>
          <w:rFonts w:asciiTheme="majorHAnsi" w:hAnsiTheme="majorHAnsi" w:cs="Calibri"/>
          <w:bCs/>
          <w:color w:val="008000"/>
        </w:rPr>
        <w:t>Furniture</w:t>
      </w:r>
      <w:r w:rsidRPr="001B2961">
        <w:rPr>
          <w:rFonts w:asciiTheme="majorHAnsi" w:hAnsiTheme="majorHAnsi" w:cs="Calibri"/>
          <w:b/>
          <w:bCs/>
          <w:color w:val="008000"/>
        </w:rPr>
        <w:t xml:space="preserve"> </w:t>
      </w:r>
      <w:r w:rsidRPr="00304036">
        <w:rPr>
          <w:rFonts w:asciiTheme="majorHAnsi" w:hAnsiTheme="majorHAnsi" w:cs="Calibri"/>
        </w:rPr>
        <w:t xml:space="preserve">- stable, maintained and meets </w:t>
      </w:r>
      <w:r w:rsidR="00A91ECA" w:rsidRPr="00304036">
        <w:rPr>
          <w:rFonts w:asciiTheme="majorHAnsi" w:hAnsiTheme="majorHAnsi" w:cs="Calibri"/>
        </w:rPr>
        <w:t xml:space="preserve">Australian </w:t>
      </w:r>
      <w:r w:rsidRPr="00304036">
        <w:rPr>
          <w:rFonts w:asciiTheme="majorHAnsi" w:hAnsiTheme="majorHAnsi" w:cs="Calibri"/>
        </w:rPr>
        <w:t>safety standards.</w:t>
      </w:r>
    </w:p>
    <w:p w14:paraId="2559E219" w14:textId="673A1065" w:rsidR="00B54BDF" w:rsidRPr="000A7E11" w:rsidRDefault="00B54BDF" w:rsidP="00992742">
      <w:pPr>
        <w:pStyle w:val="ListParagraph"/>
        <w:numPr>
          <w:ilvl w:val="0"/>
          <w:numId w:val="3"/>
        </w:numPr>
        <w:autoSpaceDE w:val="0"/>
        <w:autoSpaceDN w:val="0"/>
        <w:adjustRightInd w:val="0"/>
        <w:spacing w:after="200" w:line="360" w:lineRule="auto"/>
        <w:ind w:left="567" w:hanging="567"/>
        <w:rPr>
          <w:rFonts w:asciiTheme="majorHAnsi" w:hAnsiTheme="majorHAnsi" w:cs="Calibri"/>
        </w:rPr>
      </w:pPr>
      <w:r w:rsidRPr="001B2961">
        <w:rPr>
          <w:rFonts w:asciiTheme="majorHAnsi" w:hAnsiTheme="majorHAnsi" w:cs="Calibri"/>
          <w:bCs/>
          <w:color w:val="008000"/>
        </w:rPr>
        <w:t xml:space="preserve">Guard </w:t>
      </w:r>
      <w:r w:rsidRPr="001B2961">
        <w:rPr>
          <w:rFonts w:asciiTheme="majorHAnsi" w:hAnsiTheme="majorHAnsi" w:cs="Calibri"/>
          <w:color w:val="008000"/>
        </w:rPr>
        <w:t xml:space="preserve">and make inaccessible to </w:t>
      </w:r>
      <w:r w:rsidR="00F65DC3" w:rsidRPr="001B2961">
        <w:rPr>
          <w:rFonts w:asciiTheme="majorHAnsi" w:hAnsiTheme="majorHAnsi" w:cs="Calibri"/>
          <w:color w:val="008000"/>
        </w:rPr>
        <w:t>c</w:t>
      </w:r>
      <w:r w:rsidRPr="001B2961">
        <w:rPr>
          <w:rFonts w:asciiTheme="majorHAnsi" w:hAnsiTheme="majorHAnsi" w:cs="Calibri"/>
          <w:color w:val="008000"/>
        </w:rPr>
        <w:t>hildren</w:t>
      </w:r>
      <w:r w:rsidRPr="000A7E11">
        <w:rPr>
          <w:rFonts w:asciiTheme="majorHAnsi" w:hAnsiTheme="majorHAnsi" w:cs="Calibri"/>
          <w:b/>
        </w:rPr>
        <w:t>:</w:t>
      </w:r>
      <w:r w:rsidRPr="000A7E11">
        <w:rPr>
          <w:rFonts w:asciiTheme="majorHAnsi" w:hAnsiTheme="majorHAnsi" w:cs="Calibri"/>
        </w:rPr>
        <w:t xml:space="preserve"> heaters, coolers, fireplaces, stoves, microwaves, power points, and office equipment.</w:t>
      </w:r>
    </w:p>
    <w:p w14:paraId="04439554" w14:textId="77777777" w:rsidR="00B54BDF" w:rsidRPr="000A7E11" w:rsidRDefault="00B54BDF" w:rsidP="00992742">
      <w:pPr>
        <w:pStyle w:val="ListParagraph"/>
        <w:numPr>
          <w:ilvl w:val="0"/>
          <w:numId w:val="3"/>
        </w:numPr>
        <w:autoSpaceDE w:val="0"/>
        <w:autoSpaceDN w:val="0"/>
        <w:adjustRightInd w:val="0"/>
        <w:spacing w:after="200" w:line="360" w:lineRule="auto"/>
        <w:ind w:left="567" w:hanging="567"/>
        <w:rPr>
          <w:rFonts w:asciiTheme="majorHAnsi" w:hAnsiTheme="majorHAnsi" w:cs="Calibri"/>
          <w:b/>
          <w:bCs/>
        </w:rPr>
      </w:pPr>
      <w:r w:rsidRPr="001B2961">
        <w:rPr>
          <w:rFonts w:asciiTheme="majorHAnsi" w:hAnsiTheme="majorHAnsi" w:cs="Calibri"/>
          <w:bCs/>
          <w:color w:val="008000"/>
        </w:rPr>
        <w:t>Hazardous indoor and outdoor plants</w:t>
      </w:r>
      <w:r w:rsidRPr="001B2961">
        <w:rPr>
          <w:rFonts w:asciiTheme="majorHAnsi" w:hAnsiTheme="majorHAnsi" w:cs="Calibri"/>
          <w:b/>
          <w:bCs/>
          <w:color w:val="008000"/>
        </w:rPr>
        <w:t xml:space="preserve"> </w:t>
      </w:r>
      <w:r w:rsidRPr="000A7E11">
        <w:rPr>
          <w:rFonts w:asciiTheme="majorHAnsi" w:hAnsiTheme="majorHAnsi" w:cs="Calibri"/>
        </w:rPr>
        <w:t>identify, remove or make inaccessible to</w:t>
      </w:r>
      <w:r w:rsidRPr="000A7E11">
        <w:rPr>
          <w:rFonts w:asciiTheme="majorHAnsi" w:hAnsiTheme="majorHAnsi" w:cs="Calibri"/>
          <w:b/>
          <w:bCs/>
        </w:rPr>
        <w:t xml:space="preserve"> </w:t>
      </w:r>
      <w:r w:rsidRPr="000A7E11">
        <w:rPr>
          <w:rFonts w:asciiTheme="majorHAnsi" w:hAnsiTheme="majorHAnsi" w:cs="Calibri"/>
        </w:rPr>
        <w:t>children.</w:t>
      </w:r>
    </w:p>
    <w:p w14:paraId="2FC46C7E" w14:textId="77777777" w:rsidR="00B54BDF" w:rsidRPr="000A7E11" w:rsidRDefault="00B54BDF" w:rsidP="00992742">
      <w:pPr>
        <w:pStyle w:val="ListParagraph"/>
        <w:numPr>
          <w:ilvl w:val="0"/>
          <w:numId w:val="3"/>
        </w:numPr>
        <w:autoSpaceDE w:val="0"/>
        <w:autoSpaceDN w:val="0"/>
        <w:adjustRightInd w:val="0"/>
        <w:spacing w:after="200" w:line="360" w:lineRule="auto"/>
        <w:ind w:left="567" w:hanging="567"/>
        <w:rPr>
          <w:rFonts w:asciiTheme="majorHAnsi" w:hAnsiTheme="majorHAnsi" w:cs="Calibri"/>
        </w:rPr>
      </w:pPr>
      <w:r w:rsidRPr="001B2961">
        <w:rPr>
          <w:rFonts w:asciiTheme="majorHAnsi" w:hAnsiTheme="majorHAnsi" w:cs="Calibri"/>
          <w:bCs/>
          <w:color w:val="008000"/>
        </w:rPr>
        <w:t xml:space="preserve">Heaters </w:t>
      </w:r>
      <w:r w:rsidRPr="000A7E11">
        <w:rPr>
          <w:rFonts w:asciiTheme="majorHAnsi" w:hAnsiTheme="majorHAnsi" w:cs="Calibri"/>
          <w:b/>
          <w:bCs/>
        </w:rPr>
        <w:t xml:space="preserve">– </w:t>
      </w:r>
      <w:r w:rsidRPr="000A7E11">
        <w:rPr>
          <w:rFonts w:asciiTheme="majorHAnsi" w:hAnsiTheme="majorHAnsi" w:cs="Calibri"/>
        </w:rPr>
        <w:t>ensure that children cannot come in contact with hot surfaces. It is preferable to use heating where combustion products are ducted outside. If gas heating is used ensure there is adequate ventilation while the heater is operating.</w:t>
      </w:r>
    </w:p>
    <w:p w14:paraId="064638D3" w14:textId="13E6D822" w:rsidR="00A91ECA" w:rsidRPr="00CF3FCD" w:rsidRDefault="00B54BDF" w:rsidP="006102F2">
      <w:pPr>
        <w:pStyle w:val="ListParagraph"/>
        <w:numPr>
          <w:ilvl w:val="0"/>
          <w:numId w:val="6"/>
        </w:numPr>
        <w:tabs>
          <w:tab w:val="clear" w:pos="1145"/>
          <w:tab w:val="num" w:pos="861"/>
        </w:tabs>
        <w:autoSpaceDE w:val="0"/>
        <w:autoSpaceDN w:val="0"/>
        <w:adjustRightInd w:val="0"/>
        <w:spacing w:after="0" w:line="360" w:lineRule="auto"/>
        <w:ind w:left="567" w:hanging="567"/>
        <w:rPr>
          <w:rFonts w:asciiTheme="majorHAnsi" w:hAnsiTheme="majorHAnsi" w:cs="Calibri"/>
        </w:rPr>
      </w:pPr>
      <w:r w:rsidRPr="001B2961">
        <w:rPr>
          <w:rFonts w:asciiTheme="majorHAnsi" w:hAnsiTheme="majorHAnsi" w:cs="Calibri"/>
          <w:bCs/>
          <w:color w:val="008000"/>
        </w:rPr>
        <w:lastRenderedPageBreak/>
        <w:t>Hot water</w:t>
      </w:r>
      <w:r w:rsidRPr="001B2961">
        <w:rPr>
          <w:rFonts w:asciiTheme="majorHAnsi" w:hAnsiTheme="majorHAnsi" w:cs="Calibri"/>
          <w:b/>
          <w:bCs/>
          <w:color w:val="008000"/>
        </w:rPr>
        <w:t xml:space="preserve"> </w:t>
      </w:r>
      <w:r w:rsidRPr="00A91ECA">
        <w:rPr>
          <w:rFonts w:asciiTheme="majorHAnsi" w:hAnsiTheme="majorHAnsi" w:cs="Calibri"/>
        </w:rPr>
        <w:t xml:space="preserve">- ensure the hot water </w:t>
      </w:r>
      <w:r w:rsidRPr="00304036">
        <w:rPr>
          <w:rFonts w:asciiTheme="majorHAnsi" w:hAnsiTheme="majorHAnsi" w:cs="Calibri"/>
        </w:rPr>
        <w:t xml:space="preserve">supply is regulated so as to keep it below the temperature at which a child can be scalded (the current </w:t>
      </w:r>
      <w:proofErr w:type="spellStart"/>
      <w:r w:rsidRPr="00304036">
        <w:rPr>
          <w:rFonts w:asciiTheme="majorHAnsi" w:hAnsiTheme="majorHAnsi" w:cs="Calibri"/>
        </w:rPr>
        <w:t>KidSafe</w:t>
      </w:r>
      <w:proofErr w:type="spellEnd"/>
      <w:r w:rsidRPr="00304036">
        <w:rPr>
          <w:rFonts w:asciiTheme="majorHAnsi" w:hAnsiTheme="majorHAnsi" w:cs="Calibri"/>
        </w:rPr>
        <w:t xml:space="preserve"> recommendation is</w:t>
      </w:r>
      <w:r w:rsidR="00415E36">
        <w:rPr>
          <w:rFonts w:asciiTheme="majorHAnsi" w:hAnsiTheme="majorHAnsi" w:cs="Calibri"/>
        </w:rPr>
        <w:t xml:space="preserve"> below </w:t>
      </w:r>
      <w:r w:rsidR="00415E36" w:rsidRPr="002F2B5B">
        <w:rPr>
          <w:rFonts w:asciiTheme="majorHAnsi" w:hAnsiTheme="majorHAnsi" w:cs="Calibri"/>
        </w:rPr>
        <w:t>50°C</w:t>
      </w:r>
      <w:r w:rsidR="00A91ECA" w:rsidRPr="002F2B5B">
        <w:rPr>
          <w:rFonts w:asciiTheme="majorHAnsi" w:hAnsiTheme="majorHAnsi" w:cs="Calibri"/>
        </w:rPr>
        <w:t>).</w:t>
      </w:r>
    </w:p>
    <w:p w14:paraId="410C5A1E" w14:textId="3309491A" w:rsidR="00B54BDF" w:rsidRPr="00A91ECA" w:rsidRDefault="00B54BDF" w:rsidP="00992742">
      <w:pPr>
        <w:pStyle w:val="ListParagraph"/>
        <w:numPr>
          <w:ilvl w:val="0"/>
          <w:numId w:val="3"/>
        </w:numPr>
        <w:autoSpaceDE w:val="0"/>
        <w:autoSpaceDN w:val="0"/>
        <w:adjustRightInd w:val="0"/>
        <w:spacing w:after="200" w:line="360" w:lineRule="auto"/>
        <w:ind w:left="567" w:hanging="567"/>
        <w:rPr>
          <w:rFonts w:asciiTheme="majorHAnsi" w:hAnsiTheme="majorHAnsi" w:cs="Calibri"/>
        </w:rPr>
      </w:pPr>
      <w:r w:rsidRPr="001B2961">
        <w:rPr>
          <w:rFonts w:asciiTheme="majorHAnsi" w:hAnsiTheme="majorHAnsi" w:cs="Calibri"/>
          <w:bCs/>
          <w:color w:val="008000"/>
        </w:rPr>
        <w:t>Machinery, tools and equipment</w:t>
      </w:r>
      <w:r w:rsidRPr="001B2961">
        <w:rPr>
          <w:rFonts w:asciiTheme="majorHAnsi" w:hAnsiTheme="majorHAnsi" w:cs="Calibri"/>
          <w:b/>
          <w:bCs/>
          <w:color w:val="008000"/>
        </w:rPr>
        <w:t xml:space="preserve"> </w:t>
      </w:r>
      <w:r w:rsidRPr="00A91ECA">
        <w:rPr>
          <w:rFonts w:asciiTheme="majorHAnsi" w:hAnsiTheme="majorHAnsi" w:cs="Calibri"/>
        </w:rPr>
        <w:t>– ensure all engine operated or other hazardous equipment, tool or machinery are stored securely and are inaccessible to children.</w:t>
      </w:r>
    </w:p>
    <w:p w14:paraId="11EA069F" w14:textId="77777777" w:rsidR="00B54BDF" w:rsidRPr="000A7E11" w:rsidRDefault="00B54BDF" w:rsidP="00992742">
      <w:pPr>
        <w:pStyle w:val="ListParagraph"/>
        <w:numPr>
          <w:ilvl w:val="0"/>
          <w:numId w:val="3"/>
        </w:numPr>
        <w:autoSpaceDE w:val="0"/>
        <w:autoSpaceDN w:val="0"/>
        <w:adjustRightInd w:val="0"/>
        <w:spacing w:after="200" w:line="360" w:lineRule="auto"/>
        <w:ind w:left="567" w:hanging="567"/>
        <w:rPr>
          <w:rFonts w:asciiTheme="majorHAnsi" w:hAnsiTheme="majorHAnsi" w:cs="Calibri"/>
        </w:rPr>
      </w:pPr>
      <w:r w:rsidRPr="00304A1B">
        <w:rPr>
          <w:rFonts w:asciiTheme="majorHAnsi" w:hAnsiTheme="majorHAnsi" w:cs="Calibri"/>
          <w:bCs/>
          <w:color w:val="008000"/>
        </w:rPr>
        <w:t>Noise</w:t>
      </w:r>
      <w:r w:rsidRPr="000A7E11">
        <w:rPr>
          <w:rFonts w:asciiTheme="majorHAnsi" w:hAnsiTheme="majorHAnsi" w:cs="Calibri"/>
          <w:b/>
          <w:bCs/>
        </w:rPr>
        <w:t xml:space="preserve"> </w:t>
      </w:r>
      <w:r w:rsidRPr="000A7E11">
        <w:rPr>
          <w:rFonts w:asciiTheme="majorHAnsi" w:hAnsiTheme="majorHAnsi" w:cs="Calibri"/>
        </w:rPr>
        <w:t>– reduce excessive exposure.</w:t>
      </w:r>
    </w:p>
    <w:p w14:paraId="5A0CAD72" w14:textId="77777777" w:rsidR="00B54BDF" w:rsidRPr="000A7E11" w:rsidRDefault="00B54BDF" w:rsidP="00992742">
      <w:pPr>
        <w:pStyle w:val="ListParagraph"/>
        <w:numPr>
          <w:ilvl w:val="0"/>
          <w:numId w:val="3"/>
        </w:numPr>
        <w:autoSpaceDE w:val="0"/>
        <w:autoSpaceDN w:val="0"/>
        <w:adjustRightInd w:val="0"/>
        <w:spacing w:after="200" w:line="360" w:lineRule="auto"/>
        <w:ind w:left="567" w:hanging="567"/>
        <w:rPr>
          <w:rFonts w:asciiTheme="majorHAnsi" w:hAnsiTheme="majorHAnsi" w:cs="Calibri"/>
        </w:rPr>
      </w:pPr>
      <w:r w:rsidRPr="00304A1B">
        <w:rPr>
          <w:rFonts w:asciiTheme="majorHAnsi" w:hAnsiTheme="majorHAnsi" w:cs="Calibri"/>
          <w:bCs/>
          <w:color w:val="008000"/>
        </w:rPr>
        <w:t>Non-slip, non-porous</w:t>
      </w:r>
      <w:r w:rsidRPr="00304A1B">
        <w:rPr>
          <w:rFonts w:asciiTheme="majorHAnsi" w:hAnsiTheme="majorHAnsi" w:cs="Calibri"/>
          <w:b/>
          <w:bCs/>
          <w:color w:val="008000"/>
        </w:rPr>
        <w:t xml:space="preserve"> </w:t>
      </w:r>
      <w:r w:rsidRPr="000A7E11">
        <w:rPr>
          <w:rFonts w:asciiTheme="majorHAnsi" w:hAnsiTheme="majorHAnsi" w:cs="Calibri"/>
        </w:rPr>
        <w:t>floors, stairs.</w:t>
      </w:r>
    </w:p>
    <w:p w14:paraId="49BABA78" w14:textId="77777777" w:rsidR="00A6010C" w:rsidRPr="00304036" w:rsidRDefault="00A6010C" w:rsidP="00992742">
      <w:pPr>
        <w:pStyle w:val="ListParagraph"/>
        <w:numPr>
          <w:ilvl w:val="0"/>
          <w:numId w:val="3"/>
        </w:numPr>
        <w:autoSpaceDE w:val="0"/>
        <w:autoSpaceDN w:val="0"/>
        <w:adjustRightInd w:val="0"/>
        <w:spacing w:after="200" w:line="360" w:lineRule="auto"/>
        <w:ind w:left="567" w:hanging="567"/>
        <w:rPr>
          <w:rFonts w:asciiTheme="majorHAnsi" w:hAnsiTheme="majorHAnsi" w:cs="Calibri"/>
        </w:rPr>
      </w:pPr>
      <w:bookmarkStart w:id="3" w:name="_Hlk14190983"/>
      <w:r w:rsidRPr="00304A1B">
        <w:rPr>
          <w:rFonts w:asciiTheme="majorHAnsi" w:hAnsiTheme="majorHAnsi" w:cs="Calibri"/>
          <w:bCs/>
          <w:color w:val="008000"/>
        </w:rPr>
        <w:t>Spills</w:t>
      </w:r>
      <w:r w:rsidRPr="00304036">
        <w:rPr>
          <w:rFonts w:asciiTheme="majorHAnsi" w:hAnsiTheme="majorHAnsi" w:cs="Calibri"/>
          <w:bCs/>
          <w:color w:val="008000"/>
        </w:rPr>
        <w:t xml:space="preserve"> </w:t>
      </w:r>
      <w:r w:rsidRPr="00304036">
        <w:rPr>
          <w:rFonts w:asciiTheme="majorHAnsi" w:hAnsiTheme="majorHAnsi" w:cs="Calibri"/>
        </w:rPr>
        <w:t>– clean away as they occur.</w:t>
      </w:r>
    </w:p>
    <w:bookmarkEnd w:id="3"/>
    <w:p w14:paraId="3366C448" w14:textId="51C3F335" w:rsidR="00B54BDF" w:rsidRPr="000A7E11" w:rsidRDefault="00B54BDF" w:rsidP="00992742">
      <w:pPr>
        <w:pStyle w:val="ListParagraph"/>
        <w:numPr>
          <w:ilvl w:val="0"/>
          <w:numId w:val="3"/>
        </w:numPr>
        <w:autoSpaceDE w:val="0"/>
        <w:autoSpaceDN w:val="0"/>
        <w:adjustRightInd w:val="0"/>
        <w:spacing w:after="200" w:line="360" w:lineRule="auto"/>
        <w:ind w:left="567" w:hanging="567"/>
        <w:rPr>
          <w:rFonts w:asciiTheme="majorHAnsi" w:hAnsiTheme="majorHAnsi" w:cs="Calibri"/>
        </w:rPr>
      </w:pPr>
      <w:r w:rsidRPr="00304A1B">
        <w:rPr>
          <w:rFonts w:asciiTheme="majorHAnsi" w:hAnsiTheme="majorHAnsi" w:cs="Calibri"/>
          <w:bCs/>
          <w:color w:val="008000"/>
        </w:rPr>
        <w:t>Pets and animals</w:t>
      </w:r>
      <w:r w:rsidRPr="00304A1B">
        <w:rPr>
          <w:rFonts w:asciiTheme="majorHAnsi" w:hAnsiTheme="majorHAnsi" w:cs="Calibri"/>
          <w:b/>
          <w:bCs/>
          <w:color w:val="008000"/>
        </w:rPr>
        <w:t xml:space="preserve"> </w:t>
      </w:r>
      <w:r w:rsidRPr="000A7E11">
        <w:rPr>
          <w:rFonts w:asciiTheme="majorHAnsi" w:hAnsiTheme="majorHAnsi" w:cs="Calibri"/>
        </w:rPr>
        <w:t>– inform families of pets being kept on premises and plans to obtain new pets. Ensure pets are vaccinated, wormed, don’t have fleas</w:t>
      </w:r>
      <w:r w:rsidR="00A91ECA" w:rsidRPr="00304036">
        <w:rPr>
          <w:rFonts w:asciiTheme="majorHAnsi" w:hAnsiTheme="majorHAnsi" w:cs="Calibri"/>
        </w:rPr>
        <w:t xml:space="preserve">, and are </w:t>
      </w:r>
      <w:r w:rsidRPr="00304036">
        <w:rPr>
          <w:rFonts w:asciiTheme="majorHAnsi" w:hAnsiTheme="majorHAnsi" w:cs="Calibri"/>
        </w:rPr>
        <w:t>clean</w:t>
      </w:r>
      <w:r w:rsidRPr="000A7E11">
        <w:rPr>
          <w:rFonts w:asciiTheme="majorHAnsi" w:hAnsiTheme="majorHAnsi" w:cs="Calibri"/>
        </w:rPr>
        <w:t>, and healthy. Keep pet accessories such as pet food, litter boxes, pet toys away from children. Exclude dogs from children’s play areas. Keep children-pet interactions minimal and supervise interaction times.</w:t>
      </w:r>
    </w:p>
    <w:p w14:paraId="0884DE25" w14:textId="77777777" w:rsidR="00B54BDF" w:rsidRPr="000A7E11" w:rsidRDefault="00B54BDF" w:rsidP="00992742">
      <w:pPr>
        <w:pStyle w:val="ListParagraph"/>
        <w:numPr>
          <w:ilvl w:val="0"/>
          <w:numId w:val="3"/>
        </w:numPr>
        <w:autoSpaceDE w:val="0"/>
        <w:autoSpaceDN w:val="0"/>
        <w:adjustRightInd w:val="0"/>
        <w:spacing w:after="200" w:line="360" w:lineRule="auto"/>
        <w:ind w:left="567" w:hanging="567"/>
        <w:rPr>
          <w:rFonts w:asciiTheme="majorHAnsi" w:hAnsiTheme="majorHAnsi" w:cs="Calibri"/>
        </w:rPr>
      </w:pPr>
      <w:r w:rsidRPr="00304A1B">
        <w:rPr>
          <w:rFonts w:asciiTheme="majorHAnsi" w:hAnsiTheme="majorHAnsi" w:cs="Calibri"/>
          <w:bCs/>
          <w:color w:val="008000"/>
        </w:rPr>
        <w:t>Record details</w:t>
      </w:r>
      <w:r w:rsidRPr="00304A1B">
        <w:rPr>
          <w:rFonts w:asciiTheme="majorHAnsi" w:hAnsiTheme="majorHAnsi" w:cs="Calibri"/>
          <w:b/>
          <w:bCs/>
          <w:color w:val="008000"/>
        </w:rPr>
        <w:t xml:space="preserve"> </w:t>
      </w:r>
      <w:r w:rsidRPr="000A7E11">
        <w:rPr>
          <w:rFonts w:asciiTheme="majorHAnsi" w:hAnsiTheme="majorHAnsi" w:cs="Calibri"/>
        </w:rPr>
        <w:t>and notify parents of any child accident.</w:t>
      </w:r>
    </w:p>
    <w:p w14:paraId="6C4AD8B4" w14:textId="77777777" w:rsidR="00B54BDF" w:rsidRPr="000A7E11" w:rsidRDefault="00B54BDF" w:rsidP="00992742">
      <w:pPr>
        <w:pStyle w:val="ListParagraph"/>
        <w:numPr>
          <w:ilvl w:val="0"/>
          <w:numId w:val="3"/>
        </w:numPr>
        <w:autoSpaceDE w:val="0"/>
        <w:autoSpaceDN w:val="0"/>
        <w:adjustRightInd w:val="0"/>
        <w:spacing w:after="200" w:line="360" w:lineRule="auto"/>
        <w:ind w:left="567" w:hanging="567"/>
        <w:rPr>
          <w:rFonts w:asciiTheme="majorHAnsi" w:hAnsiTheme="majorHAnsi" w:cs="Calibri"/>
        </w:rPr>
      </w:pPr>
      <w:r w:rsidRPr="00304A1B">
        <w:rPr>
          <w:rFonts w:asciiTheme="majorHAnsi" w:hAnsiTheme="majorHAnsi" w:cs="Calibri"/>
          <w:bCs/>
          <w:color w:val="008000"/>
        </w:rPr>
        <w:t xml:space="preserve">Safe play rules </w:t>
      </w:r>
      <w:r w:rsidRPr="00304A1B">
        <w:rPr>
          <w:rFonts w:asciiTheme="majorHAnsi" w:hAnsiTheme="majorHAnsi" w:cs="Calibri"/>
          <w:color w:val="008000"/>
        </w:rPr>
        <w:t xml:space="preserve">and adequate play spaces: </w:t>
      </w:r>
      <w:r w:rsidRPr="000A7E11">
        <w:rPr>
          <w:rFonts w:asciiTheme="majorHAnsi" w:hAnsiTheme="majorHAnsi" w:cs="Calibri"/>
        </w:rPr>
        <w:t>discourage running indoors and safe furniture layout to avoid collisions.</w:t>
      </w:r>
    </w:p>
    <w:p w14:paraId="0E685220" w14:textId="77777777" w:rsidR="00B54BDF" w:rsidRPr="000A7E11" w:rsidRDefault="00B54BDF" w:rsidP="00992742">
      <w:pPr>
        <w:pStyle w:val="ListParagraph"/>
        <w:numPr>
          <w:ilvl w:val="0"/>
          <w:numId w:val="3"/>
        </w:numPr>
        <w:autoSpaceDE w:val="0"/>
        <w:autoSpaceDN w:val="0"/>
        <w:adjustRightInd w:val="0"/>
        <w:spacing w:after="200" w:line="360" w:lineRule="auto"/>
        <w:ind w:left="567" w:hanging="567"/>
        <w:rPr>
          <w:rFonts w:asciiTheme="majorHAnsi" w:hAnsiTheme="majorHAnsi" w:cs="Calibri"/>
        </w:rPr>
      </w:pPr>
      <w:r w:rsidRPr="00593F28">
        <w:rPr>
          <w:rFonts w:asciiTheme="majorHAnsi" w:hAnsiTheme="majorHAnsi" w:cs="Calibri"/>
          <w:bCs/>
          <w:color w:val="008000"/>
        </w:rPr>
        <w:t>Safety glass used and installed</w:t>
      </w:r>
      <w:r w:rsidRPr="00593F28">
        <w:rPr>
          <w:rFonts w:asciiTheme="majorHAnsi" w:hAnsiTheme="majorHAnsi" w:cs="Calibri"/>
          <w:b/>
          <w:bCs/>
          <w:color w:val="008000"/>
        </w:rPr>
        <w:t xml:space="preserve"> </w:t>
      </w:r>
      <w:r w:rsidRPr="000A7E11">
        <w:rPr>
          <w:rFonts w:asciiTheme="majorHAnsi" w:hAnsiTheme="majorHAnsi" w:cs="Calibri"/>
        </w:rPr>
        <w:t xml:space="preserve">according to Australian Standards, and Australian Building Codes on all glass doors and windows accessible to children, </w:t>
      </w:r>
      <w:r w:rsidRPr="00F65DC3">
        <w:rPr>
          <w:rFonts w:asciiTheme="majorHAnsi" w:hAnsiTheme="majorHAnsi" w:cs="Calibri"/>
        </w:rPr>
        <w:t>safety decals</w:t>
      </w:r>
      <w:r w:rsidRPr="000A7E11">
        <w:rPr>
          <w:rFonts w:asciiTheme="majorHAnsi" w:hAnsiTheme="majorHAnsi" w:cs="Calibri"/>
          <w:b/>
          <w:bCs/>
        </w:rPr>
        <w:t xml:space="preserve"> </w:t>
      </w:r>
      <w:r w:rsidRPr="000A7E11">
        <w:rPr>
          <w:rFonts w:asciiTheme="majorHAnsi" w:hAnsiTheme="majorHAnsi" w:cs="Calibri"/>
        </w:rPr>
        <w:t>on sliding doors and plate glass doors at child and adult eye level.</w:t>
      </w:r>
    </w:p>
    <w:p w14:paraId="53235C48" w14:textId="77777777" w:rsidR="00B54BDF" w:rsidRPr="000A7E11" w:rsidRDefault="00B54BDF" w:rsidP="00992742">
      <w:pPr>
        <w:pStyle w:val="ListParagraph"/>
        <w:numPr>
          <w:ilvl w:val="0"/>
          <w:numId w:val="3"/>
        </w:numPr>
        <w:autoSpaceDE w:val="0"/>
        <w:autoSpaceDN w:val="0"/>
        <w:adjustRightInd w:val="0"/>
        <w:spacing w:after="200" w:line="360" w:lineRule="auto"/>
        <w:ind w:left="567" w:hanging="567"/>
        <w:rPr>
          <w:rFonts w:asciiTheme="majorHAnsi" w:hAnsiTheme="majorHAnsi" w:cs="Calibri"/>
        </w:rPr>
      </w:pPr>
      <w:r w:rsidRPr="00593F28">
        <w:rPr>
          <w:rFonts w:asciiTheme="majorHAnsi" w:hAnsiTheme="majorHAnsi" w:cs="Calibri"/>
          <w:bCs/>
          <w:color w:val="008000"/>
        </w:rPr>
        <w:t>Security</w:t>
      </w:r>
      <w:r w:rsidRPr="000A7E11">
        <w:rPr>
          <w:rFonts w:asciiTheme="majorHAnsi" w:hAnsiTheme="majorHAnsi" w:cs="Calibri"/>
          <w:b/>
          <w:bCs/>
        </w:rPr>
        <w:t xml:space="preserve"> </w:t>
      </w:r>
      <w:r w:rsidRPr="000A7E11">
        <w:rPr>
          <w:rFonts w:asciiTheme="majorHAnsi" w:hAnsiTheme="majorHAnsi" w:cs="Calibri"/>
        </w:rPr>
        <w:t>– ensure all entry doors are locked at all times and place bells on doors.</w:t>
      </w:r>
    </w:p>
    <w:p w14:paraId="0E981B03" w14:textId="34F7A1A8" w:rsidR="00B54BDF" w:rsidRPr="000A7E11" w:rsidRDefault="00B54BDF" w:rsidP="00992742">
      <w:pPr>
        <w:pStyle w:val="ListParagraph"/>
        <w:numPr>
          <w:ilvl w:val="0"/>
          <w:numId w:val="3"/>
        </w:numPr>
        <w:autoSpaceDE w:val="0"/>
        <w:autoSpaceDN w:val="0"/>
        <w:adjustRightInd w:val="0"/>
        <w:spacing w:after="200" w:line="360" w:lineRule="auto"/>
        <w:ind w:left="567" w:hanging="567"/>
        <w:rPr>
          <w:rFonts w:asciiTheme="majorHAnsi" w:hAnsiTheme="majorHAnsi" w:cs="Calibri"/>
        </w:rPr>
      </w:pPr>
      <w:r w:rsidRPr="00593F28">
        <w:rPr>
          <w:rFonts w:asciiTheme="majorHAnsi" w:hAnsiTheme="majorHAnsi" w:cs="Calibri"/>
          <w:bCs/>
          <w:color w:val="008000"/>
        </w:rPr>
        <w:t xml:space="preserve">Smoke </w:t>
      </w:r>
      <w:r w:rsidR="00D53B7D" w:rsidRPr="00593F28">
        <w:rPr>
          <w:rFonts w:asciiTheme="majorHAnsi" w:hAnsiTheme="majorHAnsi" w:cs="Calibri"/>
          <w:bCs/>
          <w:color w:val="008000"/>
        </w:rPr>
        <w:t xml:space="preserve">and drug </w:t>
      </w:r>
      <w:r w:rsidRPr="00593F28">
        <w:rPr>
          <w:rFonts w:asciiTheme="majorHAnsi" w:hAnsiTheme="majorHAnsi" w:cs="Calibri"/>
          <w:bCs/>
          <w:color w:val="008000"/>
        </w:rPr>
        <w:t>free environment</w:t>
      </w:r>
      <w:r w:rsidRPr="00593F28">
        <w:rPr>
          <w:rFonts w:asciiTheme="majorHAnsi" w:hAnsiTheme="majorHAnsi" w:cs="Calibri"/>
          <w:b/>
          <w:bCs/>
          <w:color w:val="008000"/>
        </w:rPr>
        <w:t xml:space="preserve"> </w:t>
      </w:r>
      <w:r w:rsidRPr="000A7E11">
        <w:rPr>
          <w:rFonts w:asciiTheme="majorHAnsi" w:hAnsiTheme="majorHAnsi" w:cs="Calibri"/>
        </w:rPr>
        <w:t>in all areas</w:t>
      </w:r>
      <w:r w:rsidR="00D53B7D">
        <w:rPr>
          <w:rFonts w:asciiTheme="majorHAnsi" w:hAnsiTheme="majorHAnsi" w:cs="Calibri"/>
        </w:rPr>
        <w:t xml:space="preserve"> at all times</w:t>
      </w:r>
    </w:p>
    <w:p w14:paraId="7C51084B" w14:textId="0A96A3A9" w:rsidR="00B54BDF" w:rsidRPr="000A7E11" w:rsidRDefault="00B54BDF" w:rsidP="00992742">
      <w:pPr>
        <w:pStyle w:val="ListParagraph"/>
        <w:numPr>
          <w:ilvl w:val="0"/>
          <w:numId w:val="3"/>
        </w:numPr>
        <w:autoSpaceDE w:val="0"/>
        <w:autoSpaceDN w:val="0"/>
        <w:adjustRightInd w:val="0"/>
        <w:spacing w:after="200" w:line="360" w:lineRule="auto"/>
        <w:ind w:left="567" w:hanging="567"/>
        <w:rPr>
          <w:rFonts w:asciiTheme="majorHAnsi" w:hAnsiTheme="majorHAnsi" w:cs="Calibri"/>
        </w:rPr>
      </w:pPr>
      <w:r w:rsidRPr="00593F28">
        <w:rPr>
          <w:rFonts w:asciiTheme="majorHAnsi" w:hAnsiTheme="majorHAnsi" w:cs="Calibri"/>
          <w:bCs/>
          <w:color w:val="008000"/>
        </w:rPr>
        <w:t>Educator</w:t>
      </w:r>
      <w:r w:rsidR="00D22592" w:rsidRPr="00593F28">
        <w:rPr>
          <w:rFonts w:asciiTheme="majorHAnsi" w:hAnsiTheme="majorHAnsi" w:cs="Calibri"/>
          <w:bCs/>
          <w:color w:val="008000"/>
        </w:rPr>
        <w:t>’</w:t>
      </w:r>
      <w:r w:rsidRPr="00593F28">
        <w:rPr>
          <w:rFonts w:asciiTheme="majorHAnsi" w:hAnsiTheme="majorHAnsi" w:cs="Calibri"/>
          <w:bCs/>
          <w:color w:val="008000"/>
        </w:rPr>
        <w:t>s personal items</w:t>
      </w:r>
      <w:r w:rsidRPr="00593F28">
        <w:rPr>
          <w:rFonts w:asciiTheme="majorHAnsi" w:hAnsiTheme="majorHAnsi" w:cs="Calibri"/>
          <w:b/>
          <w:bCs/>
          <w:color w:val="008000"/>
        </w:rPr>
        <w:t xml:space="preserve"> </w:t>
      </w:r>
      <w:r w:rsidRPr="000A7E11">
        <w:rPr>
          <w:rFonts w:asciiTheme="majorHAnsi" w:hAnsiTheme="majorHAnsi" w:cs="Calibri"/>
        </w:rPr>
        <w:t>– ensure educator‘s personal items such as bags, sharp instruments, toiletries and medicines are kept secure and are inaccessible to children.</w:t>
      </w:r>
    </w:p>
    <w:p w14:paraId="4BB82D04" w14:textId="77777777" w:rsidR="00B54BDF" w:rsidRPr="000A7E11" w:rsidRDefault="00B54BDF" w:rsidP="00992742">
      <w:pPr>
        <w:pStyle w:val="ListParagraph"/>
        <w:numPr>
          <w:ilvl w:val="0"/>
          <w:numId w:val="3"/>
        </w:numPr>
        <w:autoSpaceDE w:val="0"/>
        <w:autoSpaceDN w:val="0"/>
        <w:adjustRightInd w:val="0"/>
        <w:spacing w:after="200" w:line="360" w:lineRule="auto"/>
        <w:ind w:left="567" w:hanging="567"/>
        <w:rPr>
          <w:rFonts w:asciiTheme="majorHAnsi" w:hAnsiTheme="majorHAnsi" w:cs="Calibri"/>
        </w:rPr>
      </w:pPr>
      <w:r w:rsidRPr="00593F28">
        <w:rPr>
          <w:rFonts w:asciiTheme="majorHAnsi" w:hAnsiTheme="majorHAnsi" w:cs="Calibri"/>
          <w:bCs/>
          <w:color w:val="008000"/>
        </w:rPr>
        <w:t>Stairways</w:t>
      </w:r>
      <w:r w:rsidRPr="000A7E11">
        <w:rPr>
          <w:rFonts w:asciiTheme="majorHAnsi" w:hAnsiTheme="majorHAnsi" w:cs="Calibri"/>
          <w:b/>
          <w:bCs/>
        </w:rPr>
        <w:t xml:space="preserve">, </w:t>
      </w:r>
      <w:r w:rsidRPr="000A7E11">
        <w:rPr>
          <w:rFonts w:asciiTheme="majorHAnsi" w:hAnsiTheme="majorHAnsi" w:cs="Calibri"/>
        </w:rPr>
        <w:t>ramps, corridors, hallway, external balcony must be enclosed to prevent a child falling.</w:t>
      </w:r>
    </w:p>
    <w:p w14:paraId="73A3D162" w14:textId="564FA290" w:rsidR="00B54BDF" w:rsidRPr="000A7E11" w:rsidRDefault="00B54BDF" w:rsidP="00992742">
      <w:pPr>
        <w:pStyle w:val="ListParagraph"/>
        <w:numPr>
          <w:ilvl w:val="0"/>
          <w:numId w:val="3"/>
        </w:numPr>
        <w:autoSpaceDE w:val="0"/>
        <w:autoSpaceDN w:val="0"/>
        <w:adjustRightInd w:val="0"/>
        <w:spacing w:after="200" w:line="360" w:lineRule="auto"/>
        <w:ind w:left="567" w:hanging="567"/>
        <w:rPr>
          <w:rFonts w:asciiTheme="majorHAnsi" w:hAnsiTheme="majorHAnsi" w:cs="Calibri"/>
        </w:rPr>
      </w:pPr>
      <w:r w:rsidRPr="00593F28">
        <w:rPr>
          <w:rFonts w:asciiTheme="majorHAnsi" w:hAnsiTheme="majorHAnsi" w:cs="Calibri"/>
          <w:bCs/>
          <w:color w:val="008000"/>
        </w:rPr>
        <w:t>Store in locked cabinet</w:t>
      </w:r>
      <w:r w:rsidRPr="00593F28">
        <w:rPr>
          <w:rFonts w:asciiTheme="majorHAnsi" w:hAnsiTheme="majorHAnsi" w:cs="Calibri"/>
          <w:b/>
          <w:bCs/>
          <w:color w:val="008000"/>
        </w:rPr>
        <w:t xml:space="preserve"> </w:t>
      </w:r>
      <w:r w:rsidRPr="000A7E11">
        <w:rPr>
          <w:rFonts w:asciiTheme="majorHAnsi" w:hAnsiTheme="majorHAnsi" w:cs="Calibri"/>
          <w:bCs/>
        </w:rPr>
        <w:t>any</w:t>
      </w:r>
      <w:r w:rsidRPr="000A7E11">
        <w:rPr>
          <w:rFonts w:asciiTheme="majorHAnsi" w:hAnsiTheme="majorHAnsi" w:cs="Calibri"/>
          <w:b/>
          <w:bCs/>
        </w:rPr>
        <w:t xml:space="preserve"> </w:t>
      </w:r>
      <w:r w:rsidRPr="000A7E11">
        <w:rPr>
          <w:rFonts w:asciiTheme="majorHAnsi" w:hAnsiTheme="majorHAnsi" w:cs="Calibri"/>
        </w:rPr>
        <w:t xml:space="preserve">unsafe items, </w:t>
      </w:r>
      <w:r w:rsidR="00022C1A" w:rsidRPr="000A7E11">
        <w:rPr>
          <w:rFonts w:asciiTheme="majorHAnsi" w:hAnsiTheme="majorHAnsi" w:cs="Calibri"/>
        </w:rPr>
        <w:t>e.g.,</w:t>
      </w:r>
      <w:r w:rsidRPr="000A7E11">
        <w:rPr>
          <w:rFonts w:asciiTheme="majorHAnsi" w:hAnsiTheme="majorHAnsi" w:cs="Calibri"/>
        </w:rPr>
        <w:t xml:space="preserve"> chemicals, medicines, razors, knives and electrical equipment.</w:t>
      </w:r>
    </w:p>
    <w:p w14:paraId="6EA4A21F" w14:textId="77777777" w:rsidR="00B54BDF" w:rsidRPr="000A7E11" w:rsidRDefault="00B54BDF" w:rsidP="00992742">
      <w:pPr>
        <w:pStyle w:val="ListParagraph"/>
        <w:numPr>
          <w:ilvl w:val="0"/>
          <w:numId w:val="3"/>
        </w:numPr>
        <w:autoSpaceDE w:val="0"/>
        <w:autoSpaceDN w:val="0"/>
        <w:adjustRightInd w:val="0"/>
        <w:spacing w:after="200" w:line="360" w:lineRule="auto"/>
        <w:ind w:left="567" w:hanging="567"/>
        <w:rPr>
          <w:rFonts w:asciiTheme="majorHAnsi" w:hAnsiTheme="majorHAnsi" w:cs="Calibri"/>
        </w:rPr>
      </w:pPr>
      <w:r w:rsidRPr="00593F28">
        <w:rPr>
          <w:rFonts w:asciiTheme="majorHAnsi" w:hAnsiTheme="majorHAnsi" w:cs="Calibri"/>
          <w:bCs/>
          <w:color w:val="008000"/>
        </w:rPr>
        <w:t>Supervision and visibility of children</w:t>
      </w:r>
      <w:r w:rsidRPr="00593F28">
        <w:rPr>
          <w:rFonts w:asciiTheme="majorHAnsi" w:hAnsiTheme="majorHAnsi" w:cs="Calibri"/>
          <w:b/>
          <w:bCs/>
          <w:color w:val="008000"/>
        </w:rPr>
        <w:t xml:space="preserve"> </w:t>
      </w:r>
      <w:r w:rsidRPr="000A7E11">
        <w:rPr>
          <w:rFonts w:asciiTheme="majorHAnsi" w:hAnsiTheme="majorHAnsi" w:cs="Calibri"/>
          <w:b/>
          <w:bCs/>
        </w:rPr>
        <w:t xml:space="preserve">– </w:t>
      </w:r>
      <w:r w:rsidRPr="000A7E11">
        <w:rPr>
          <w:rFonts w:asciiTheme="majorHAnsi" w:hAnsiTheme="majorHAnsi" w:cs="Calibri"/>
        </w:rPr>
        <w:t>ensure children are visible and supervised at</w:t>
      </w:r>
      <w:r w:rsidRPr="000A7E11">
        <w:rPr>
          <w:rFonts w:asciiTheme="majorHAnsi" w:hAnsiTheme="majorHAnsi" w:cs="Calibri"/>
          <w:b/>
          <w:bCs/>
        </w:rPr>
        <w:t xml:space="preserve"> </w:t>
      </w:r>
      <w:r w:rsidRPr="000A7E11">
        <w:rPr>
          <w:rFonts w:asciiTheme="majorHAnsi" w:hAnsiTheme="majorHAnsi" w:cs="Calibri"/>
        </w:rPr>
        <w:t>all times.</w:t>
      </w:r>
    </w:p>
    <w:p w14:paraId="40A415AD" w14:textId="56924B95" w:rsidR="001D476A" w:rsidRDefault="00B54BDF" w:rsidP="001279B0">
      <w:pPr>
        <w:pStyle w:val="ListParagraph"/>
        <w:numPr>
          <w:ilvl w:val="0"/>
          <w:numId w:val="3"/>
        </w:numPr>
        <w:autoSpaceDE w:val="0"/>
        <w:autoSpaceDN w:val="0"/>
        <w:adjustRightInd w:val="0"/>
        <w:spacing w:after="0" w:line="360" w:lineRule="auto"/>
        <w:ind w:left="567" w:hanging="567"/>
        <w:rPr>
          <w:rFonts w:asciiTheme="majorHAnsi" w:hAnsiTheme="majorHAnsi" w:cs="Calibri"/>
        </w:rPr>
      </w:pPr>
      <w:r w:rsidRPr="00593F28">
        <w:rPr>
          <w:rFonts w:asciiTheme="majorHAnsi" w:hAnsiTheme="majorHAnsi" w:cs="Calibri"/>
          <w:bCs/>
          <w:color w:val="008000"/>
        </w:rPr>
        <w:t>Toys</w:t>
      </w:r>
      <w:r w:rsidRPr="000A7E11">
        <w:rPr>
          <w:rFonts w:asciiTheme="majorHAnsi" w:hAnsiTheme="majorHAnsi" w:cs="Calibri"/>
          <w:b/>
          <w:bCs/>
        </w:rPr>
        <w:t xml:space="preserve"> </w:t>
      </w:r>
      <w:r w:rsidRPr="000A7E11">
        <w:rPr>
          <w:rFonts w:asciiTheme="majorHAnsi" w:hAnsiTheme="majorHAnsi" w:cs="Calibri"/>
        </w:rPr>
        <w:t>– meet safety standards, age appropriate, maintained, and non-toxic.</w:t>
      </w:r>
    </w:p>
    <w:p w14:paraId="456A65DA" w14:textId="77777777" w:rsidR="00304036" w:rsidRPr="00C620AE" w:rsidRDefault="00304036" w:rsidP="001279B0">
      <w:pPr>
        <w:autoSpaceDE w:val="0"/>
        <w:autoSpaceDN w:val="0"/>
        <w:adjustRightInd w:val="0"/>
        <w:spacing w:after="0" w:line="360" w:lineRule="auto"/>
        <w:rPr>
          <w:rFonts w:asciiTheme="majorHAnsi" w:hAnsiTheme="majorHAnsi" w:cs="Calibri"/>
        </w:rPr>
      </w:pPr>
    </w:p>
    <w:p w14:paraId="2190EB05" w14:textId="495BF194" w:rsidR="00894D3F" w:rsidRPr="00593F28" w:rsidRDefault="00894D3F" w:rsidP="001279B0">
      <w:pPr>
        <w:tabs>
          <w:tab w:val="left" w:pos="2640"/>
        </w:tabs>
        <w:spacing w:after="0" w:line="360" w:lineRule="auto"/>
        <w:rPr>
          <w:rFonts w:cs="Arial"/>
          <w:color w:val="008000"/>
          <w:sz w:val="24"/>
          <w:szCs w:val="24"/>
          <w:lang w:val="en-US"/>
        </w:rPr>
      </w:pPr>
      <w:r w:rsidRPr="00593F28">
        <w:rPr>
          <w:rFonts w:cs="Arial"/>
          <w:color w:val="008000"/>
          <w:sz w:val="24"/>
          <w:szCs w:val="24"/>
          <w:lang w:val="en-US"/>
        </w:rPr>
        <w:t>CLEANING OF BUILDINGS, PREMISES, FURNITURE AND EQUIPMENT</w:t>
      </w:r>
    </w:p>
    <w:p w14:paraId="09118BC2" w14:textId="744EC975" w:rsidR="00A7692F" w:rsidRPr="00B36932" w:rsidRDefault="00894D3F" w:rsidP="001279B0">
      <w:pPr>
        <w:spacing w:after="0" w:line="360" w:lineRule="auto"/>
        <w:rPr>
          <w:rFonts w:asciiTheme="majorHAnsi" w:hAnsiTheme="majorHAnsi"/>
          <w:color w:val="008000"/>
          <w:sz w:val="21"/>
          <w:szCs w:val="21"/>
        </w:rPr>
      </w:pPr>
      <w:r w:rsidRPr="00B36932">
        <w:rPr>
          <w:rFonts w:cs="Arial"/>
          <w:lang w:val="en-US"/>
        </w:rPr>
        <w:t>GENERAL CLEANING</w:t>
      </w:r>
    </w:p>
    <w:p w14:paraId="32337641" w14:textId="2F3CF69C" w:rsidR="0026278C" w:rsidRPr="00EC69DA" w:rsidRDefault="00894D3F" w:rsidP="008E7EB9">
      <w:pPr>
        <w:pStyle w:val="ListParagraph"/>
        <w:numPr>
          <w:ilvl w:val="0"/>
          <w:numId w:val="29"/>
        </w:numPr>
        <w:spacing w:line="360" w:lineRule="auto"/>
        <w:rPr>
          <w:rFonts w:asciiTheme="majorHAnsi" w:hAnsiTheme="majorHAnsi" w:cs="Calibri"/>
          <w:color w:val="000000" w:themeColor="text1"/>
        </w:rPr>
      </w:pPr>
      <w:r w:rsidRPr="00EC69DA">
        <w:rPr>
          <w:rFonts w:asciiTheme="majorHAnsi" w:hAnsiTheme="majorHAnsi" w:cs="Calibri"/>
          <w:color w:val="000000" w:themeColor="text1"/>
        </w:rPr>
        <w:t xml:space="preserve">The </w:t>
      </w:r>
      <w:r w:rsidR="00415E36" w:rsidRPr="00EC69DA">
        <w:rPr>
          <w:rFonts w:asciiTheme="majorHAnsi" w:hAnsiTheme="majorHAnsi" w:cs="Calibri"/>
          <w:color w:val="000000" w:themeColor="text1"/>
        </w:rPr>
        <w:t xml:space="preserve">OSHC </w:t>
      </w:r>
      <w:r w:rsidRPr="00EC69DA">
        <w:rPr>
          <w:rFonts w:asciiTheme="majorHAnsi" w:hAnsiTheme="majorHAnsi" w:cs="Calibri"/>
          <w:color w:val="000000" w:themeColor="text1"/>
        </w:rPr>
        <w:t xml:space="preserve">Service will use structured cleaning schedules to ensure that all cleaning is carried out regularly and thoroughly. </w:t>
      </w:r>
    </w:p>
    <w:p w14:paraId="250ED394" w14:textId="26A4C91E" w:rsidR="00214D37" w:rsidRPr="00EC69DA" w:rsidRDefault="004715E7" w:rsidP="008E7EB9">
      <w:pPr>
        <w:pStyle w:val="ListParagraph"/>
        <w:numPr>
          <w:ilvl w:val="0"/>
          <w:numId w:val="29"/>
        </w:numPr>
        <w:spacing w:line="360" w:lineRule="auto"/>
        <w:rPr>
          <w:rFonts w:asciiTheme="majorHAnsi" w:hAnsiTheme="majorHAnsi" w:cs="Calibri"/>
          <w:color w:val="000000" w:themeColor="text1"/>
        </w:rPr>
      </w:pPr>
      <w:r w:rsidRPr="00EC69DA">
        <w:rPr>
          <w:rFonts w:asciiTheme="majorHAnsi" w:hAnsiTheme="majorHAnsi" w:cs="Calibri"/>
          <w:color w:val="000000" w:themeColor="text1"/>
        </w:rPr>
        <w:t>H</w:t>
      </w:r>
      <w:r w:rsidR="007D771F" w:rsidRPr="00EC69DA">
        <w:rPr>
          <w:rFonts w:asciiTheme="majorHAnsi" w:hAnsiTheme="majorHAnsi" w:cs="Calibri"/>
          <w:color w:val="000000" w:themeColor="text1"/>
        </w:rPr>
        <w:t xml:space="preserve">igh touch surfaces will be </w:t>
      </w:r>
      <w:r w:rsidR="00214D37" w:rsidRPr="00EC69DA">
        <w:rPr>
          <w:rFonts w:asciiTheme="majorHAnsi" w:hAnsiTheme="majorHAnsi" w:cs="Calibri"/>
          <w:color w:val="000000" w:themeColor="text1"/>
        </w:rPr>
        <w:t>clean</w:t>
      </w:r>
      <w:r w:rsidR="007D771F" w:rsidRPr="00EC69DA">
        <w:rPr>
          <w:rFonts w:asciiTheme="majorHAnsi" w:hAnsiTheme="majorHAnsi" w:cs="Calibri"/>
          <w:color w:val="000000" w:themeColor="text1"/>
        </w:rPr>
        <w:t>ed</w:t>
      </w:r>
      <w:r w:rsidR="00214D37" w:rsidRPr="00EC69DA">
        <w:rPr>
          <w:rFonts w:asciiTheme="majorHAnsi" w:hAnsiTheme="majorHAnsi" w:cs="Calibri"/>
          <w:color w:val="000000" w:themeColor="text1"/>
        </w:rPr>
        <w:t xml:space="preserve"> and disinfect</w:t>
      </w:r>
      <w:r w:rsidR="007D771F" w:rsidRPr="00EC69DA">
        <w:rPr>
          <w:rFonts w:asciiTheme="majorHAnsi" w:hAnsiTheme="majorHAnsi" w:cs="Calibri"/>
          <w:color w:val="000000" w:themeColor="text1"/>
        </w:rPr>
        <w:t>ed</w:t>
      </w:r>
      <w:r w:rsidR="00214D37" w:rsidRPr="00EC69DA">
        <w:rPr>
          <w:rFonts w:asciiTheme="majorHAnsi" w:hAnsiTheme="majorHAnsi" w:cs="Calibri"/>
          <w:color w:val="000000" w:themeColor="text1"/>
        </w:rPr>
        <w:t xml:space="preserve"> at least twice daily</w:t>
      </w:r>
    </w:p>
    <w:p w14:paraId="0F63C506" w14:textId="606A28F4" w:rsidR="0026278C" w:rsidRPr="00EC69DA" w:rsidRDefault="00894D3F" w:rsidP="008E7EB9">
      <w:pPr>
        <w:pStyle w:val="ListParagraph"/>
        <w:numPr>
          <w:ilvl w:val="0"/>
          <w:numId w:val="30"/>
        </w:numPr>
        <w:spacing w:after="0" w:line="360" w:lineRule="auto"/>
        <w:ind w:left="357" w:hanging="357"/>
        <w:rPr>
          <w:rFonts w:asciiTheme="majorHAnsi" w:hAnsiTheme="majorHAnsi" w:cs="Calibri"/>
          <w:color w:val="000000" w:themeColor="text1"/>
        </w:rPr>
      </w:pPr>
      <w:r w:rsidRPr="00EC69DA">
        <w:rPr>
          <w:rFonts w:asciiTheme="majorHAnsi" w:hAnsiTheme="majorHAnsi" w:cs="Calibri"/>
          <w:color w:val="000000" w:themeColor="text1"/>
        </w:rPr>
        <w:t xml:space="preserve">Educators will clean the </w:t>
      </w:r>
      <w:r w:rsidR="00415E36" w:rsidRPr="00EC69DA">
        <w:rPr>
          <w:rFonts w:asciiTheme="majorHAnsi" w:hAnsiTheme="majorHAnsi" w:cs="Calibri"/>
          <w:color w:val="000000" w:themeColor="text1"/>
        </w:rPr>
        <w:t xml:space="preserve">OSHC </w:t>
      </w:r>
      <w:r w:rsidRPr="00EC69DA">
        <w:rPr>
          <w:rFonts w:asciiTheme="majorHAnsi" w:hAnsiTheme="majorHAnsi" w:cs="Calibri"/>
          <w:color w:val="000000" w:themeColor="text1"/>
        </w:rPr>
        <w:t>Service at the end of each day and throughout the day as needed</w:t>
      </w:r>
      <w:r w:rsidR="00304036" w:rsidRPr="00EC69DA">
        <w:rPr>
          <w:rFonts w:asciiTheme="majorHAnsi" w:hAnsiTheme="majorHAnsi" w:cs="Calibri"/>
          <w:color w:val="000000" w:themeColor="text1"/>
        </w:rPr>
        <w:t xml:space="preserve"> (Vacation Care)</w:t>
      </w:r>
    </w:p>
    <w:p w14:paraId="3E1167A0" w14:textId="7750C162" w:rsidR="0026278C" w:rsidRDefault="00894D3F" w:rsidP="008E7EB9">
      <w:pPr>
        <w:pStyle w:val="ListParagraph"/>
        <w:numPr>
          <w:ilvl w:val="0"/>
          <w:numId w:val="30"/>
        </w:numPr>
        <w:spacing w:after="0" w:line="360" w:lineRule="auto"/>
        <w:ind w:left="357" w:hanging="357"/>
        <w:rPr>
          <w:rFonts w:asciiTheme="majorHAnsi" w:hAnsiTheme="majorHAnsi" w:cs="Calibri"/>
        </w:rPr>
      </w:pPr>
      <w:r w:rsidRPr="0026278C">
        <w:rPr>
          <w:rFonts w:asciiTheme="majorHAnsi" w:hAnsiTheme="majorHAnsi" w:cs="Calibri"/>
        </w:rPr>
        <w:t xml:space="preserve">Accidents and spills will be cleaned up as quickly as possible to ensure that the </w:t>
      </w:r>
      <w:r w:rsidR="009B1052" w:rsidRPr="0026278C">
        <w:rPr>
          <w:rFonts w:asciiTheme="majorHAnsi" w:hAnsiTheme="majorHAnsi" w:cs="Calibri"/>
        </w:rPr>
        <w:t>S</w:t>
      </w:r>
      <w:r w:rsidRPr="0026278C">
        <w:rPr>
          <w:rFonts w:asciiTheme="majorHAnsi" w:hAnsiTheme="majorHAnsi" w:cs="Calibri"/>
        </w:rPr>
        <w:t>ervice always maintains a high level of cleanliness</w:t>
      </w:r>
      <w:r w:rsidR="001279B0">
        <w:rPr>
          <w:rFonts w:asciiTheme="majorHAnsi" w:hAnsiTheme="majorHAnsi" w:cs="Calibri"/>
        </w:rPr>
        <w:t xml:space="preserve">, </w:t>
      </w:r>
      <w:r w:rsidR="00A6010C" w:rsidRPr="0026278C">
        <w:rPr>
          <w:rFonts w:asciiTheme="majorHAnsi" w:hAnsiTheme="majorHAnsi" w:cs="Calibri"/>
        </w:rPr>
        <w:t>hygiene</w:t>
      </w:r>
      <w:r w:rsidR="00A6010C" w:rsidRPr="00304036">
        <w:rPr>
          <w:rFonts w:asciiTheme="majorHAnsi" w:hAnsiTheme="majorHAnsi" w:cs="Calibri"/>
        </w:rPr>
        <w:t>, and safety.</w:t>
      </w:r>
      <w:r w:rsidR="00A6010C" w:rsidRPr="0026278C">
        <w:rPr>
          <w:rFonts w:asciiTheme="majorHAnsi" w:hAnsiTheme="majorHAnsi" w:cs="Calibri"/>
        </w:rPr>
        <w:t xml:space="preserve"> </w:t>
      </w:r>
    </w:p>
    <w:p w14:paraId="735568F5" w14:textId="77777777" w:rsidR="001279B0" w:rsidRDefault="001279B0" w:rsidP="00F43F7D">
      <w:pPr>
        <w:pStyle w:val="ListParagraph"/>
        <w:spacing w:line="360" w:lineRule="auto"/>
        <w:ind w:left="360"/>
        <w:rPr>
          <w:rFonts w:asciiTheme="majorHAnsi" w:hAnsiTheme="majorHAnsi" w:cs="Calibri"/>
        </w:rPr>
      </w:pPr>
    </w:p>
    <w:p w14:paraId="3F499977" w14:textId="0D762693" w:rsidR="006522B0" w:rsidRPr="00860C16" w:rsidRDefault="00894D3F" w:rsidP="00D22592">
      <w:pPr>
        <w:spacing w:after="0" w:line="360" w:lineRule="auto"/>
        <w:rPr>
          <w:rFonts w:cstheme="minorHAnsi"/>
        </w:rPr>
      </w:pPr>
      <w:r w:rsidRPr="00860C16">
        <w:rPr>
          <w:rFonts w:cstheme="minorHAnsi"/>
          <w:color w:val="000000"/>
        </w:rPr>
        <w:t xml:space="preserve">When purchasing, storing and/or using any dangerous chemicals, substances, medicines or equipment, our </w:t>
      </w:r>
      <w:r w:rsidR="00860C16">
        <w:rPr>
          <w:rFonts w:cstheme="minorHAnsi"/>
          <w:color w:val="000000"/>
        </w:rPr>
        <w:t xml:space="preserve">OSHC </w:t>
      </w:r>
      <w:r w:rsidRPr="00860C16">
        <w:rPr>
          <w:rFonts w:cstheme="minorHAnsi"/>
          <w:color w:val="000000"/>
        </w:rPr>
        <w:t>Service will:</w:t>
      </w:r>
    </w:p>
    <w:p w14:paraId="7510CA06" w14:textId="6F5F1667" w:rsidR="006522B0" w:rsidRPr="006522B0" w:rsidRDefault="006522B0" w:rsidP="008E7EB9">
      <w:pPr>
        <w:pStyle w:val="ListParagraph"/>
        <w:numPr>
          <w:ilvl w:val="0"/>
          <w:numId w:val="14"/>
        </w:numPr>
        <w:spacing w:after="0" w:line="360" w:lineRule="auto"/>
        <w:rPr>
          <w:rFonts w:asciiTheme="majorHAnsi" w:hAnsiTheme="majorHAnsi" w:cs="Calibri"/>
        </w:rPr>
      </w:pPr>
      <w:r>
        <w:rPr>
          <w:rFonts w:asciiTheme="majorHAnsi" w:hAnsiTheme="majorHAnsi" w:cs="Calibri"/>
          <w:color w:val="000000"/>
        </w:rPr>
        <w:t>a</w:t>
      </w:r>
      <w:r w:rsidR="00894D3F" w:rsidRPr="006522B0">
        <w:rPr>
          <w:rFonts w:asciiTheme="majorHAnsi" w:hAnsiTheme="majorHAnsi" w:cs="Calibri"/>
          <w:color w:val="000000"/>
        </w:rPr>
        <w:t xml:space="preserve">dhere at all times to manufacturer’s advice and instructions when using products to clean furniture and equipment at the </w:t>
      </w:r>
      <w:r w:rsidR="00415E36">
        <w:rPr>
          <w:rFonts w:asciiTheme="majorHAnsi" w:hAnsiTheme="majorHAnsi" w:cs="Calibri"/>
          <w:color w:val="000000"/>
        </w:rPr>
        <w:t>OSHC S</w:t>
      </w:r>
      <w:r w:rsidR="00894D3F" w:rsidRPr="006522B0">
        <w:rPr>
          <w:rFonts w:asciiTheme="majorHAnsi" w:hAnsiTheme="majorHAnsi" w:cs="Calibri"/>
          <w:color w:val="000000"/>
        </w:rPr>
        <w:t>ervice</w:t>
      </w:r>
    </w:p>
    <w:p w14:paraId="4A4FCD4A" w14:textId="132C1CCC" w:rsidR="006522B0" w:rsidRPr="006522B0" w:rsidRDefault="006522B0" w:rsidP="008E7EB9">
      <w:pPr>
        <w:pStyle w:val="ListParagraph"/>
        <w:numPr>
          <w:ilvl w:val="0"/>
          <w:numId w:val="14"/>
        </w:numPr>
        <w:spacing w:line="360" w:lineRule="auto"/>
        <w:rPr>
          <w:rFonts w:asciiTheme="majorHAnsi" w:hAnsiTheme="majorHAnsi" w:cs="Calibri"/>
        </w:rPr>
      </w:pPr>
      <w:r>
        <w:rPr>
          <w:rFonts w:asciiTheme="majorHAnsi" w:hAnsiTheme="majorHAnsi" w:cs="Calibri"/>
          <w:color w:val="000000"/>
        </w:rPr>
        <w:t>s</w:t>
      </w:r>
      <w:r w:rsidR="00894D3F" w:rsidRPr="006522B0">
        <w:rPr>
          <w:rFonts w:asciiTheme="majorHAnsi" w:hAnsiTheme="majorHAnsi" w:cs="Calibri"/>
          <w:color w:val="000000"/>
        </w:rPr>
        <w:t xml:space="preserve">tore all dangerous chemicals, substances and medicines in their original containers provided by the manufacturer. All labels and/or use by dates should be kept intact at all times. </w:t>
      </w:r>
    </w:p>
    <w:p w14:paraId="7D130561" w14:textId="77777777" w:rsidR="006522B0" w:rsidRPr="006522B0" w:rsidRDefault="006522B0" w:rsidP="008E7EB9">
      <w:pPr>
        <w:pStyle w:val="ListParagraph"/>
        <w:numPr>
          <w:ilvl w:val="0"/>
          <w:numId w:val="14"/>
        </w:numPr>
        <w:spacing w:line="360" w:lineRule="auto"/>
        <w:rPr>
          <w:rFonts w:asciiTheme="majorHAnsi" w:hAnsiTheme="majorHAnsi" w:cs="Calibri"/>
        </w:rPr>
      </w:pPr>
      <w:r>
        <w:rPr>
          <w:rFonts w:asciiTheme="majorHAnsi" w:hAnsiTheme="majorHAnsi" w:cs="Calibri"/>
          <w:color w:val="000000"/>
        </w:rPr>
        <w:t>ensure a</w:t>
      </w:r>
      <w:r w:rsidR="00894D3F" w:rsidRPr="006522B0">
        <w:rPr>
          <w:rFonts w:asciiTheme="majorHAnsi" w:hAnsiTheme="majorHAnsi" w:cs="Calibri"/>
          <w:color w:val="000000"/>
        </w:rPr>
        <w:t xml:space="preserve">ny substance found to be stored in a different container than originally provided, or with destroyed labels and/or unknown use by dates where appropriate will not be used under any circumstances. </w:t>
      </w:r>
    </w:p>
    <w:p w14:paraId="07540275" w14:textId="77777777" w:rsidR="006522B0" w:rsidRPr="006522B0" w:rsidRDefault="006522B0" w:rsidP="008E7EB9">
      <w:pPr>
        <w:pStyle w:val="ListParagraph"/>
        <w:numPr>
          <w:ilvl w:val="0"/>
          <w:numId w:val="14"/>
        </w:numPr>
        <w:spacing w:line="360" w:lineRule="auto"/>
        <w:rPr>
          <w:rFonts w:asciiTheme="majorHAnsi" w:hAnsiTheme="majorHAnsi" w:cs="Calibri"/>
        </w:rPr>
      </w:pPr>
      <w:r w:rsidRPr="00D22592">
        <w:rPr>
          <w:rFonts w:asciiTheme="majorHAnsi" w:hAnsiTheme="majorHAnsi" w:cs="Calibri"/>
          <w:color w:val="000000"/>
        </w:rPr>
        <w:t>ensure c</w:t>
      </w:r>
      <w:r w:rsidR="00894D3F" w:rsidRPr="006522B0">
        <w:rPr>
          <w:rFonts w:asciiTheme="majorHAnsi" w:hAnsiTheme="majorHAnsi" w:cs="Calibri"/>
          <w:color w:val="000000"/>
        </w:rPr>
        <w:t>ontainers should be disposed of correctly following local council guidelines, and not reused under any circumstances.</w:t>
      </w:r>
    </w:p>
    <w:p w14:paraId="474A7667" w14:textId="77777777" w:rsidR="006522B0" w:rsidRPr="006522B0" w:rsidRDefault="006522B0" w:rsidP="008E7EB9">
      <w:pPr>
        <w:pStyle w:val="ListParagraph"/>
        <w:numPr>
          <w:ilvl w:val="0"/>
          <w:numId w:val="14"/>
        </w:numPr>
        <w:spacing w:line="360" w:lineRule="auto"/>
        <w:rPr>
          <w:rFonts w:asciiTheme="majorHAnsi" w:hAnsiTheme="majorHAnsi" w:cs="Calibri"/>
        </w:rPr>
      </w:pPr>
      <w:r>
        <w:rPr>
          <w:rFonts w:asciiTheme="majorHAnsi" w:hAnsiTheme="majorHAnsi" w:cs="Calibri"/>
          <w:color w:val="000000"/>
        </w:rPr>
        <w:t>e</w:t>
      </w:r>
      <w:r w:rsidR="00842B90" w:rsidRPr="006522B0">
        <w:rPr>
          <w:rFonts w:asciiTheme="majorHAnsi" w:hAnsiTheme="majorHAnsi" w:cs="Calibri"/>
          <w:color w:val="000000"/>
        </w:rPr>
        <w:t>nsure a</w:t>
      </w:r>
      <w:r w:rsidR="00894D3F" w:rsidRPr="006522B0">
        <w:rPr>
          <w:rFonts w:asciiTheme="majorHAnsi" w:hAnsiTheme="majorHAnsi" w:cs="Calibri"/>
          <w:color w:val="000000"/>
        </w:rPr>
        <w:t xml:space="preserve">ll dangerous chemicals, substances and equipment </w:t>
      </w:r>
      <w:r w:rsidR="00842B90" w:rsidRPr="006522B0">
        <w:rPr>
          <w:rFonts w:asciiTheme="majorHAnsi" w:hAnsiTheme="majorHAnsi" w:cs="Calibri"/>
          <w:color w:val="000000"/>
        </w:rPr>
        <w:t>is</w:t>
      </w:r>
      <w:r w:rsidR="00894D3F" w:rsidRPr="006522B0">
        <w:rPr>
          <w:rFonts w:asciiTheme="majorHAnsi" w:hAnsiTheme="majorHAnsi" w:cs="Calibri"/>
          <w:color w:val="000000"/>
        </w:rPr>
        <w:t xml:space="preserve"> stored in a locked place or facility which is labelled, secure and inaccessible to children. These materials may include, but are not limited to, all cleaning materials, detergents, poisonous or dangerous substances, dangerous tools and equipment including those with sharp and razor edges and toiletries.</w:t>
      </w:r>
    </w:p>
    <w:p w14:paraId="6F1D6F43" w14:textId="3DEA1503" w:rsidR="00894D3F" w:rsidRPr="006522B0" w:rsidRDefault="006522B0" w:rsidP="008E7EB9">
      <w:pPr>
        <w:pStyle w:val="ListParagraph"/>
        <w:numPr>
          <w:ilvl w:val="0"/>
          <w:numId w:val="14"/>
        </w:numPr>
        <w:spacing w:line="360" w:lineRule="auto"/>
        <w:rPr>
          <w:rFonts w:asciiTheme="majorHAnsi" w:hAnsiTheme="majorHAnsi" w:cs="Calibri"/>
        </w:rPr>
      </w:pPr>
      <w:r>
        <w:rPr>
          <w:rFonts w:asciiTheme="majorHAnsi" w:hAnsiTheme="majorHAnsi" w:cs="Calibri"/>
          <w:color w:val="000000"/>
        </w:rPr>
        <w:lastRenderedPageBreak/>
        <w:t>f</w:t>
      </w:r>
      <w:r w:rsidR="00894D3F" w:rsidRPr="006522B0">
        <w:rPr>
          <w:rFonts w:asciiTheme="majorHAnsi" w:hAnsiTheme="majorHAnsi" w:cs="Calibri"/>
          <w:color w:val="000000"/>
        </w:rPr>
        <w:t>ollow the instructions of manufacturers, particularly of any product which may need to be stored in a refrigerated environment</w:t>
      </w:r>
      <w:r w:rsidR="00A6010C" w:rsidRPr="006522B0">
        <w:rPr>
          <w:rFonts w:asciiTheme="majorHAnsi" w:hAnsiTheme="majorHAnsi" w:cs="Calibri"/>
          <w:color w:val="000000"/>
        </w:rPr>
        <w:t>.</w:t>
      </w:r>
      <w:r w:rsidR="00894D3F" w:rsidRPr="006522B0">
        <w:rPr>
          <w:rFonts w:asciiTheme="majorHAnsi" w:hAnsiTheme="majorHAnsi" w:cs="Calibri"/>
          <w:color w:val="000000"/>
        </w:rPr>
        <w:t xml:space="preserve"> </w:t>
      </w:r>
    </w:p>
    <w:p w14:paraId="767D6119" w14:textId="77777777" w:rsidR="006522B0" w:rsidRPr="006522B0" w:rsidRDefault="006522B0" w:rsidP="008E7EB9">
      <w:pPr>
        <w:pStyle w:val="ListParagraph"/>
        <w:numPr>
          <w:ilvl w:val="0"/>
          <w:numId w:val="14"/>
        </w:numPr>
        <w:spacing w:line="360" w:lineRule="auto"/>
        <w:rPr>
          <w:rFonts w:asciiTheme="majorHAnsi" w:hAnsiTheme="majorHAnsi" w:cs="Calibri"/>
        </w:rPr>
      </w:pPr>
      <w:r>
        <w:rPr>
          <w:rFonts w:asciiTheme="majorHAnsi" w:hAnsiTheme="majorHAnsi" w:cs="Calibri"/>
          <w:color w:val="000000"/>
        </w:rPr>
        <w:t xml:space="preserve">refrigerate any substance that must </w:t>
      </w:r>
      <w:r w:rsidR="00894D3F" w:rsidRPr="006522B0">
        <w:rPr>
          <w:rFonts w:asciiTheme="majorHAnsi" w:hAnsiTheme="majorHAnsi" w:cs="Calibri"/>
          <w:color w:val="000000"/>
        </w:rPr>
        <w:t>be stored in a labelled, child resistant container, preferably in a separate compartment or in a part of the refrigerator inaccessible to children</w:t>
      </w:r>
    </w:p>
    <w:p w14:paraId="7D32D614" w14:textId="2E498AD7" w:rsidR="006522B0" w:rsidRPr="006522B0" w:rsidRDefault="006522B0" w:rsidP="008E7EB9">
      <w:pPr>
        <w:pStyle w:val="ListParagraph"/>
        <w:numPr>
          <w:ilvl w:val="0"/>
          <w:numId w:val="14"/>
        </w:numPr>
        <w:spacing w:line="360" w:lineRule="auto"/>
        <w:rPr>
          <w:rFonts w:asciiTheme="majorHAnsi" w:hAnsiTheme="majorHAnsi" w:cs="Calibri"/>
        </w:rPr>
      </w:pPr>
      <w:r>
        <w:rPr>
          <w:rFonts w:asciiTheme="majorHAnsi" w:hAnsiTheme="majorHAnsi" w:cs="Calibri"/>
          <w:color w:val="000000"/>
        </w:rPr>
        <w:t xml:space="preserve">ensure </w:t>
      </w:r>
      <w:r w:rsidR="00842B90" w:rsidRPr="006522B0">
        <w:rPr>
          <w:rFonts w:asciiTheme="majorHAnsi" w:hAnsiTheme="majorHAnsi" w:cs="Calibri"/>
          <w:color w:val="000000"/>
        </w:rPr>
        <w:t>a</w:t>
      </w:r>
      <w:r w:rsidR="00894D3F" w:rsidRPr="006522B0">
        <w:rPr>
          <w:rFonts w:asciiTheme="majorHAnsi" w:hAnsiTheme="majorHAnsi" w:cs="Calibri"/>
          <w:color w:val="000000"/>
        </w:rPr>
        <w:t>ll hazardous chemicals must be supplied with a Safety Data Sheet (SDS)</w:t>
      </w:r>
      <w:r w:rsidR="00AB6859">
        <w:rPr>
          <w:rFonts w:asciiTheme="majorHAnsi" w:hAnsiTheme="majorHAnsi" w:cs="Calibri"/>
          <w:color w:val="000000"/>
        </w:rPr>
        <w:t>.</w:t>
      </w:r>
      <w:r w:rsidR="00894D3F" w:rsidRPr="006522B0">
        <w:rPr>
          <w:rFonts w:asciiTheme="majorHAnsi" w:hAnsiTheme="majorHAnsi" w:cs="Calibri"/>
          <w:color w:val="000000"/>
        </w:rPr>
        <w:t xml:space="preserve"> Our </w:t>
      </w:r>
      <w:r w:rsidR="00415E36">
        <w:rPr>
          <w:rFonts w:asciiTheme="majorHAnsi" w:hAnsiTheme="majorHAnsi" w:cs="Calibri"/>
          <w:color w:val="000000"/>
        </w:rPr>
        <w:t xml:space="preserve">OSHC </w:t>
      </w:r>
      <w:r w:rsidR="00894D3F" w:rsidRPr="006522B0">
        <w:rPr>
          <w:rFonts w:asciiTheme="majorHAnsi" w:hAnsiTheme="majorHAnsi" w:cs="Calibri"/>
          <w:color w:val="000000"/>
        </w:rPr>
        <w:t>Service will adhere to the manufacturer’s instructions for use, storage, and first aid instructions recorded on the SDS</w:t>
      </w:r>
    </w:p>
    <w:p w14:paraId="58201DB8" w14:textId="77777777" w:rsidR="006522B0" w:rsidRPr="00EC69DA" w:rsidRDefault="006522B0" w:rsidP="008E7EB9">
      <w:pPr>
        <w:pStyle w:val="ListParagraph"/>
        <w:numPr>
          <w:ilvl w:val="0"/>
          <w:numId w:val="14"/>
        </w:numPr>
        <w:spacing w:line="360" w:lineRule="auto"/>
        <w:rPr>
          <w:rFonts w:asciiTheme="majorHAnsi" w:hAnsiTheme="majorHAnsi" w:cs="Calibri"/>
        </w:rPr>
      </w:pPr>
      <w:r>
        <w:rPr>
          <w:rFonts w:asciiTheme="majorHAnsi" w:hAnsiTheme="majorHAnsi" w:cs="Calibri"/>
          <w:color w:val="000000"/>
        </w:rPr>
        <w:t xml:space="preserve">ensure there is </w:t>
      </w:r>
      <w:r w:rsidR="00894D3F" w:rsidRPr="006522B0">
        <w:rPr>
          <w:rFonts w:asciiTheme="majorHAnsi" w:hAnsiTheme="majorHAnsi" w:cs="Calibri"/>
          <w:color w:val="FF0000"/>
        </w:rPr>
        <w:t>a register of all hazardous chemicals</w:t>
      </w:r>
      <w:r w:rsidR="00894D3F" w:rsidRPr="006522B0">
        <w:rPr>
          <w:rFonts w:asciiTheme="majorHAnsi" w:hAnsiTheme="majorHAnsi" w:cs="Calibri"/>
          <w:color w:val="000000"/>
        </w:rPr>
        <w:t xml:space="preserve">, substances and equipment used at the Service. Information recorded should include where they are stored, their use, any risks, and first aid instructions and the current SDS. The register will be readily </w:t>
      </w:r>
      <w:r w:rsidR="00894D3F" w:rsidRPr="00EC69DA">
        <w:rPr>
          <w:rFonts w:asciiTheme="majorHAnsi" w:hAnsiTheme="majorHAnsi" w:cs="Calibri"/>
          <w:color w:val="000000"/>
        </w:rPr>
        <w:t>accessible.</w:t>
      </w:r>
    </w:p>
    <w:p w14:paraId="10356DBC" w14:textId="710A1729" w:rsidR="006522B0" w:rsidRPr="006522B0" w:rsidRDefault="006522B0" w:rsidP="008E7EB9">
      <w:pPr>
        <w:pStyle w:val="ListParagraph"/>
        <w:numPr>
          <w:ilvl w:val="0"/>
          <w:numId w:val="14"/>
        </w:numPr>
        <w:spacing w:line="360" w:lineRule="auto"/>
        <w:rPr>
          <w:rFonts w:asciiTheme="majorHAnsi" w:hAnsiTheme="majorHAnsi" w:cs="Calibri"/>
        </w:rPr>
      </w:pPr>
      <w:r w:rsidRPr="00EC69DA">
        <w:rPr>
          <w:rFonts w:asciiTheme="majorHAnsi" w:hAnsiTheme="majorHAnsi" w:cs="Calibri"/>
          <w:color w:val="000000"/>
        </w:rPr>
        <w:t>e</w:t>
      </w:r>
      <w:r w:rsidR="00842B90" w:rsidRPr="00EC69DA">
        <w:rPr>
          <w:rFonts w:asciiTheme="majorHAnsi" w:hAnsiTheme="majorHAnsi" w:cs="Calibri"/>
          <w:color w:val="000000"/>
        </w:rPr>
        <w:t>nsure a</w:t>
      </w:r>
      <w:r w:rsidR="00894D3F" w:rsidRPr="00EC69DA">
        <w:rPr>
          <w:rFonts w:asciiTheme="majorHAnsi" w:hAnsiTheme="majorHAnsi" w:cs="Calibri"/>
          <w:color w:val="000000"/>
        </w:rPr>
        <w:t xml:space="preserve">ppropriate personal protective clothing should be worn in accordance </w:t>
      </w:r>
      <w:r w:rsidR="00221BB5" w:rsidRPr="00EC69DA">
        <w:rPr>
          <w:rFonts w:asciiTheme="majorHAnsi" w:hAnsiTheme="majorHAnsi" w:cs="Calibri"/>
          <w:color w:val="000000"/>
        </w:rPr>
        <w:t xml:space="preserve">with </w:t>
      </w:r>
      <w:r w:rsidR="00894D3F" w:rsidRPr="00EC69DA">
        <w:rPr>
          <w:rFonts w:asciiTheme="majorHAnsi" w:hAnsiTheme="majorHAnsi" w:cs="Calibri"/>
          <w:color w:val="000000"/>
        </w:rPr>
        <w:t>the</w:t>
      </w:r>
      <w:r w:rsidR="00894D3F" w:rsidRPr="006522B0">
        <w:rPr>
          <w:rFonts w:asciiTheme="majorHAnsi" w:hAnsiTheme="majorHAnsi" w:cs="Calibri"/>
          <w:color w:val="000000"/>
        </w:rPr>
        <w:t xml:space="preserve"> manufacturer’s instructions when using and disposing of hazardous substances or equipment</w:t>
      </w:r>
    </w:p>
    <w:p w14:paraId="5CC0CFE5" w14:textId="77777777" w:rsidR="006522B0" w:rsidRPr="006522B0" w:rsidRDefault="006522B0" w:rsidP="008E7EB9">
      <w:pPr>
        <w:pStyle w:val="ListParagraph"/>
        <w:numPr>
          <w:ilvl w:val="0"/>
          <w:numId w:val="14"/>
        </w:numPr>
        <w:spacing w:line="360" w:lineRule="auto"/>
        <w:rPr>
          <w:rFonts w:asciiTheme="majorHAnsi" w:hAnsiTheme="majorHAnsi" w:cs="Calibri"/>
        </w:rPr>
      </w:pPr>
      <w:r>
        <w:rPr>
          <w:rFonts w:asciiTheme="majorHAnsi" w:hAnsiTheme="majorHAnsi" w:cs="Calibri"/>
          <w:color w:val="000000"/>
        </w:rPr>
        <w:t>s</w:t>
      </w:r>
      <w:r w:rsidR="00894D3F" w:rsidRPr="006522B0">
        <w:rPr>
          <w:rFonts w:asciiTheme="majorHAnsi" w:hAnsiTheme="majorHAnsi" w:cs="Calibri"/>
          <w:bCs/>
          <w:color w:val="000000"/>
        </w:rPr>
        <w:t xml:space="preserve">eek medical advice immediately if poisoning </w:t>
      </w:r>
      <w:r w:rsidR="00894D3F" w:rsidRPr="006522B0">
        <w:rPr>
          <w:rFonts w:asciiTheme="majorHAnsi" w:hAnsiTheme="majorHAnsi" w:cs="Calibri"/>
          <w:color w:val="000000"/>
        </w:rPr>
        <w:t xml:space="preserve">or potentially hazardous ingestion, inhaled, skin or eye exposure has occurred, or call the </w:t>
      </w:r>
      <w:r w:rsidR="00894D3F" w:rsidRPr="006522B0">
        <w:rPr>
          <w:rFonts w:asciiTheme="majorHAnsi" w:hAnsiTheme="majorHAnsi" w:cs="Calibri"/>
          <w:bCs/>
          <w:color w:val="000000"/>
        </w:rPr>
        <w:t xml:space="preserve">Poisons Information Line </w:t>
      </w:r>
      <w:r w:rsidR="00894D3F" w:rsidRPr="006522B0">
        <w:rPr>
          <w:rFonts w:asciiTheme="majorHAnsi" w:hAnsiTheme="majorHAnsi" w:cs="Calibri"/>
          <w:color w:val="000000"/>
        </w:rPr>
        <w:t xml:space="preserve">on </w:t>
      </w:r>
      <w:r w:rsidR="00894D3F" w:rsidRPr="006522B0">
        <w:rPr>
          <w:rFonts w:asciiTheme="majorHAnsi" w:hAnsiTheme="majorHAnsi" w:cs="Calibri"/>
          <w:bCs/>
          <w:color w:val="000000"/>
        </w:rPr>
        <w:t xml:space="preserve">13 11 26, </w:t>
      </w:r>
      <w:r w:rsidR="00894D3F" w:rsidRPr="006522B0">
        <w:rPr>
          <w:rFonts w:asciiTheme="majorHAnsi" w:hAnsiTheme="majorHAnsi" w:cs="Calibri"/>
          <w:color w:val="000000"/>
        </w:rPr>
        <w:t>or call an Ambulance</w:t>
      </w:r>
      <w:r w:rsidR="00894D3F" w:rsidRPr="006522B0">
        <w:rPr>
          <w:rFonts w:asciiTheme="majorHAnsi" w:hAnsiTheme="majorHAnsi" w:cs="Calibri"/>
          <w:bCs/>
          <w:color w:val="000000"/>
        </w:rPr>
        <w:t xml:space="preserve"> on 000.</w:t>
      </w:r>
    </w:p>
    <w:p w14:paraId="3AD152A4" w14:textId="77777777" w:rsidR="00411DB6" w:rsidRPr="00411DB6" w:rsidRDefault="006522B0" w:rsidP="008E7EB9">
      <w:pPr>
        <w:pStyle w:val="ListParagraph"/>
        <w:numPr>
          <w:ilvl w:val="0"/>
          <w:numId w:val="14"/>
        </w:numPr>
        <w:spacing w:line="360" w:lineRule="auto"/>
        <w:rPr>
          <w:rFonts w:asciiTheme="majorHAnsi" w:hAnsiTheme="majorHAnsi" w:cs="Calibri"/>
        </w:rPr>
      </w:pPr>
      <w:r>
        <w:rPr>
          <w:rFonts w:asciiTheme="majorHAnsi" w:hAnsiTheme="majorHAnsi" w:cs="Calibri"/>
          <w:bCs/>
          <w:color w:val="000000"/>
        </w:rPr>
        <w:t xml:space="preserve">ensure emergency medical and first aid procedures are carried out, with relevant notification given to the appropriate authority that administers workplace health and safety and any other person or authority as required by regulations or guidelines. </w:t>
      </w:r>
    </w:p>
    <w:p w14:paraId="3B87DBBB" w14:textId="77777777" w:rsidR="00411DB6" w:rsidRPr="00411DB6" w:rsidRDefault="00894D3F" w:rsidP="008E7EB9">
      <w:pPr>
        <w:pStyle w:val="ListParagraph"/>
        <w:numPr>
          <w:ilvl w:val="0"/>
          <w:numId w:val="14"/>
        </w:numPr>
        <w:spacing w:line="360" w:lineRule="auto"/>
        <w:rPr>
          <w:rFonts w:asciiTheme="majorHAnsi" w:hAnsiTheme="majorHAnsi" w:cs="Calibri"/>
        </w:rPr>
      </w:pPr>
      <w:r w:rsidRPr="00411DB6">
        <w:rPr>
          <w:rFonts w:asciiTheme="majorHAnsi" w:hAnsiTheme="majorHAnsi" w:cs="Calibri"/>
          <w:bCs/>
          <w:color w:val="000000"/>
        </w:rPr>
        <w:t>In any major emergency involving a hazardous chemical or equipment, a hazardous gas or a fire or explosion hazard</w:t>
      </w:r>
      <w:r w:rsidRPr="00411DB6">
        <w:rPr>
          <w:rFonts w:asciiTheme="majorHAnsi" w:hAnsiTheme="majorHAnsi" w:cs="Calibri"/>
          <w:color w:val="000000"/>
        </w:rPr>
        <w:t xml:space="preserve">, call the emergency services, </w:t>
      </w:r>
      <w:r w:rsidRPr="00411DB6">
        <w:rPr>
          <w:rFonts w:asciiTheme="majorHAnsi" w:hAnsiTheme="majorHAnsi" w:cs="Calibri"/>
          <w:bCs/>
          <w:color w:val="000000"/>
        </w:rPr>
        <w:t xml:space="preserve">dial 000 </w:t>
      </w:r>
      <w:r w:rsidRPr="00411DB6">
        <w:rPr>
          <w:rFonts w:asciiTheme="majorHAnsi" w:hAnsiTheme="majorHAnsi" w:cs="Calibri"/>
          <w:color w:val="000000"/>
        </w:rPr>
        <w:t>and notify the appropriate authority that administers workplace health and safety and any other person or authority as</w:t>
      </w:r>
      <w:r w:rsidRPr="00411DB6">
        <w:rPr>
          <w:rFonts w:asciiTheme="majorHAnsi" w:hAnsiTheme="majorHAnsi" w:cs="Calibri"/>
          <w:bCs/>
          <w:color w:val="000000"/>
        </w:rPr>
        <w:t xml:space="preserve"> </w:t>
      </w:r>
      <w:r w:rsidRPr="00411DB6">
        <w:rPr>
          <w:rFonts w:asciiTheme="majorHAnsi" w:hAnsiTheme="majorHAnsi" w:cs="Calibri"/>
          <w:color w:val="000000"/>
        </w:rPr>
        <w:t>required by regulations or guidelines.</w:t>
      </w:r>
    </w:p>
    <w:p w14:paraId="13A3541F" w14:textId="69D8C198" w:rsidR="007B37C1" w:rsidRPr="00411DB6" w:rsidRDefault="006522B0" w:rsidP="008E7EB9">
      <w:pPr>
        <w:pStyle w:val="ListParagraph"/>
        <w:numPr>
          <w:ilvl w:val="0"/>
          <w:numId w:val="14"/>
        </w:numPr>
        <w:spacing w:after="0" w:line="360" w:lineRule="auto"/>
        <w:rPr>
          <w:rFonts w:asciiTheme="majorHAnsi" w:hAnsiTheme="majorHAnsi" w:cs="Calibri"/>
        </w:rPr>
      </w:pPr>
      <w:r w:rsidRPr="00411DB6">
        <w:rPr>
          <w:rFonts w:asciiTheme="majorHAnsi" w:hAnsiTheme="majorHAnsi" w:cs="Calibri"/>
          <w:color w:val="000000"/>
        </w:rPr>
        <w:t>t</w:t>
      </w:r>
      <w:r w:rsidR="00894D3F" w:rsidRPr="00411DB6">
        <w:rPr>
          <w:rFonts w:asciiTheme="majorHAnsi" w:hAnsiTheme="majorHAnsi" w:cs="Calibri"/>
          <w:color w:val="000000"/>
        </w:rPr>
        <w:t xml:space="preserve">he </w:t>
      </w:r>
      <w:r w:rsidR="00894D3F" w:rsidRPr="00411DB6">
        <w:rPr>
          <w:rFonts w:asciiTheme="majorHAnsi" w:hAnsiTheme="majorHAnsi" w:cs="Calibri"/>
          <w:color w:val="FF0000"/>
        </w:rPr>
        <w:t xml:space="preserve">Poison Safety Checklist </w:t>
      </w:r>
      <w:r w:rsidR="00894D3F" w:rsidRPr="00411DB6">
        <w:rPr>
          <w:rFonts w:asciiTheme="majorHAnsi" w:hAnsiTheme="majorHAnsi" w:cs="Calibri"/>
          <w:color w:val="000000"/>
        </w:rPr>
        <w:t xml:space="preserve">will be used in order to ensure we are consistently meeting requirements.  </w:t>
      </w:r>
      <w:r w:rsidR="007B37C1" w:rsidRPr="00411DB6">
        <w:rPr>
          <w:rFonts w:asciiTheme="majorHAnsi" w:hAnsiTheme="majorHAnsi" w:cs="Calibri"/>
          <w:color w:val="000000"/>
        </w:rPr>
        <w:br/>
      </w:r>
    </w:p>
    <w:p w14:paraId="328A8DC8" w14:textId="566030CC" w:rsidR="00ED18CB" w:rsidRPr="00CF3FCD" w:rsidRDefault="007B37C1" w:rsidP="00C500D5">
      <w:pPr>
        <w:shd w:val="clear" w:color="auto" w:fill="FFFFFF"/>
        <w:spacing w:after="0" w:line="360" w:lineRule="auto"/>
        <w:rPr>
          <w:rFonts w:asciiTheme="majorHAnsi" w:eastAsia="Times New Roman" w:hAnsiTheme="majorHAnsi" w:cs="Arial"/>
          <w:sz w:val="18"/>
          <w:szCs w:val="19"/>
          <w:lang w:eastAsia="en-AU"/>
        </w:rPr>
      </w:pPr>
      <w:r w:rsidRPr="00916D54">
        <w:rPr>
          <w:rFonts w:cs="Arial"/>
          <w:color w:val="008000"/>
          <w:sz w:val="24"/>
          <w:szCs w:val="24"/>
          <w:lang w:val="en-US"/>
        </w:rPr>
        <w:t>HAND WASHING</w:t>
      </w:r>
      <w:r w:rsidRPr="00916D54">
        <w:rPr>
          <w:rFonts w:cs="Arial"/>
          <w:color w:val="008000"/>
          <w:sz w:val="24"/>
          <w:szCs w:val="24"/>
          <w:lang w:val="en-US"/>
        </w:rPr>
        <w:br/>
      </w:r>
      <w:r w:rsidR="00ED18CB" w:rsidRPr="00D22592">
        <w:rPr>
          <w:rFonts w:asciiTheme="majorHAnsi" w:eastAsia="Times New Roman" w:hAnsiTheme="majorHAnsi" w:cs="Arial"/>
          <w:szCs w:val="24"/>
          <w:lang w:eastAsia="en-AU"/>
        </w:rPr>
        <w:t xml:space="preserve">Effective handwashing is the best way to prevent the transmission of </w:t>
      </w:r>
      <w:r w:rsidR="00842B90" w:rsidRPr="00D22592">
        <w:rPr>
          <w:rFonts w:asciiTheme="majorHAnsi" w:eastAsia="Times New Roman" w:hAnsiTheme="majorHAnsi" w:cs="Arial"/>
          <w:szCs w:val="24"/>
          <w:lang w:eastAsia="en-AU"/>
        </w:rPr>
        <w:t>infectious diseases</w:t>
      </w:r>
      <w:r w:rsidR="00ED18CB" w:rsidRPr="00D22592">
        <w:rPr>
          <w:rFonts w:asciiTheme="majorHAnsi" w:eastAsia="Times New Roman" w:hAnsiTheme="majorHAnsi" w:cs="Arial"/>
          <w:szCs w:val="24"/>
          <w:lang w:eastAsia="en-AU"/>
        </w:rPr>
        <w:t xml:space="preserve">. </w:t>
      </w:r>
      <w:r w:rsidR="00F43F7D" w:rsidRPr="00D22592">
        <w:rPr>
          <w:rFonts w:asciiTheme="majorHAnsi" w:eastAsia="Times New Roman" w:hAnsiTheme="majorHAnsi" w:cs="Arial"/>
          <w:szCs w:val="24"/>
          <w:lang w:eastAsia="en-AU"/>
        </w:rPr>
        <w:t xml:space="preserve">Our Service will </w:t>
      </w:r>
      <w:r w:rsidR="00F43F7D" w:rsidRPr="00D22592">
        <w:rPr>
          <w:rFonts w:asciiTheme="majorHAnsi" w:eastAsia="Times New Roman" w:hAnsiTheme="majorHAnsi" w:cs="Arial"/>
          <w:szCs w:val="24"/>
          <w:lang w:eastAsia="en-AU"/>
        </w:rPr>
        <w:lastRenderedPageBreak/>
        <w:t xml:space="preserve">ensure </w:t>
      </w:r>
      <w:r w:rsidR="00F43F7D" w:rsidRPr="00D22592">
        <w:rPr>
          <w:rFonts w:ascii="Calibri Light" w:eastAsia="Times New Roman" w:hAnsi="Calibri Light" w:cs="Calibri Light"/>
          <w:szCs w:val="24"/>
          <w:lang w:eastAsia="en-AU"/>
        </w:rPr>
        <w:t xml:space="preserve"> </w:t>
      </w:r>
      <w:hyperlink r:id="rId11" w:history="1">
        <w:r w:rsidR="00CF475F" w:rsidRPr="00D22592">
          <w:rPr>
            <w:rStyle w:val="Hyperlink"/>
            <w:rFonts w:ascii="Calibri Light" w:hAnsi="Calibri Light" w:cs="Calibri Light"/>
            <w:shd w:val="clear" w:color="auto" w:fill="FFFFFF"/>
          </w:rPr>
          <w:t>signs and posters</w:t>
        </w:r>
      </w:hyperlink>
      <w:r w:rsidR="00CF475F" w:rsidRPr="00D22592">
        <w:rPr>
          <w:rFonts w:asciiTheme="majorHAnsi" w:eastAsia="Times New Roman" w:hAnsiTheme="majorHAnsi" w:cs="Arial"/>
          <w:szCs w:val="24"/>
          <w:lang w:eastAsia="en-AU"/>
        </w:rPr>
        <w:t xml:space="preserve"> r</w:t>
      </w:r>
      <w:r w:rsidR="00F43F7D" w:rsidRPr="00D22592">
        <w:rPr>
          <w:rFonts w:asciiTheme="majorHAnsi" w:eastAsia="Times New Roman" w:hAnsiTheme="majorHAnsi" w:cs="Arial"/>
          <w:szCs w:val="24"/>
          <w:lang w:eastAsia="en-AU"/>
        </w:rPr>
        <w:t xml:space="preserve">emind employees and visitors of the importance of </w:t>
      </w:r>
      <w:r w:rsidR="00CF475F" w:rsidRPr="00D22592">
        <w:rPr>
          <w:rFonts w:asciiTheme="majorHAnsi" w:eastAsia="Times New Roman" w:hAnsiTheme="majorHAnsi" w:cs="Arial"/>
          <w:szCs w:val="24"/>
          <w:lang w:eastAsia="en-AU"/>
        </w:rPr>
        <w:t>handwashing to help stop the spread of infectious diseases.</w:t>
      </w:r>
      <w:r w:rsidR="00F43F7D" w:rsidRPr="00D22592">
        <w:rPr>
          <w:rFonts w:asciiTheme="majorHAnsi" w:eastAsia="Times New Roman" w:hAnsiTheme="majorHAnsi" w:cs="Arial"/>
          <w:szCs w:val="24"/>
          <w:lang w:eastAsia="en-AU"/>
        </w:rPr>
        <w:t xml:space="preserve"> </w:t>
      </w:r>
      <w:r w:rsidR="00ED18CB" w:rsidRPr="00D22592">
        <w:rPr>
          <w:rFonts w:asciiTheme="majorHAnsi" w:eastAsia="Times New Roman" w:hAnsiTheme="majorHAnsi" w:cs="Arial"/>
          <w:szCs w:val="24"/>
          <w:lang w:eastAsia="en-AU"/>
        </w:rPr>
        <w:t>Adults and children should wash their hands</w:t>
      </w:r>
      <w:r w:rsidR="00842B90" w:rsidRPr="00D22592">
        <w:rPr>
          <w:rFonts w:asciiTheme="majorHAnsi" w:eastAsia="Times New Roman" w:hAnsiTheme="majorHAnsi" w:cs="Arial"/>
          <w:szCs w:val="24"/>
          <w:lang w:eastAsia="en-AU"/>
        </w:rPr>
        <w:t xml:space="preserve"> thoroughly with soap and water and/or </w:t>
      </w:r>
      <w:r w:rsidR="006522B0" w:rsidRPr="00D22592">
        <w:rPr>
          <w:rFonts w:asciiTheme="majorHAnsi" w:eastAsia="Times New Roman" w:hAnsiTheme="majorHAnsi" w:cs="Arial"/>
          <w:szCs w:val="24"/>
          <w:lang w:eastAsia="en-AU"/>
        </w:rPr>
        <w:t>alcohol-based</w:t>
      </w:r>
      <w:r w:rsidR="00842B90" w:rsidRPr="00D22592">
        <w:rPr>
          <w:rFonts w:asciiTheme="majorHAnsi" w:eastAsia="Times New Roman" w:hAnsiTheme="majorHAnsi" w:cs="Arial"/>
          <w:szCs w:val="24"/>
          <w:lang w:eastAsia="en-AU"/>
        </w:rPr>
        <w:t xml:space="preserve"> sanitiser:</w:t>
      </w:r>
    </w:p>
    <w:p w14:paraId="59C46B93" w14:textId="77777777" w:rsidR="00842B90" w:rsidRPr="003A1F1B" w:rsidRDefault="00842B90" w:rsidP="008E7EB9">
      <w:pPr>
        <w:numPr>
          <w:ilvl w:val="0"/>
          <w:numId w:val="16"/>
        </w:numPr>
        <w:shd w:val="clear" w:color="auto" w:fill="FFFFFF"/>
        <w:spacing w:after="0" w:line="360" w:lineRule="auto"/>
        <w:ind w:right="150"/>
        <w:rPr>
          <w:rFonts w:asciiTheme="majorHAnsi" w:eastAsia="Times New Roman" w:hAnsiTheme="majorHAnsi" w:cs="Arial"/>
          <w:sz w:val="20"/>
          <w:szCs w:val="20"/>
          <w:lang w:eastAsia="en-AU"/>
        </w:rPr>
      </w:pPr>
      <w:r w:rsidRPr="003A1F1B">
        <w:rPr>
          <w:rFonts w:asciiTheme="majorHAnsi" w:eastAsia="Times New Roman" w:hAnsiTheme="majorHAnsi" w:cs="Arial"/>
          <w:lang w:eastAsia="en-AU"/>
        </w:rPr>
        <w:t>upon arrival at the Service</w:t>
      </w:r>
    </w:p>
    <w:p w14:paraId="5F5FCAF4" w14:textId="77777777" w:rsidR="00842B90" w:rsidRPr="003A1F1B" w:rsidRDefault="00842B90" w:rsidP="008E7EB9">
      <w:pPr>
        <w:numPr>
          <w:ilvl w:val="0"/>
          <w:numId w:val="16"/>
        </w:numPr>
        <w:shd w:val="clear" w:color="auto" w:fill="FFFFFF"/>
        <w:spacing w:after="0" w:line="360" w:lineRule="auto"/>
        <w:ind w:left="357" w:right="147" w:hanging="357"/>
        <w:rPr>
          <w:rFonts w:asciiTheme="majorHAnsi" w:eastAsia="Times New Roman" w:hAnsiTheme="majorHAnsi" w:cs="Arial"/>
          <w:sz w:val="18"/>
          <w:szCs w:val="19"/>
          <w:lang w:eastAsia="en-AU"/>
        </w:rPr>
      </w:pPr>
      <w:r w:rsidRPr="003A1F1B">
        <w:rPr>
          <w:rFonts w:asciiTheme="majorHAnsi" w:eastAsia="Times New Roman" w:hAnsiTheme="majorHAnsi" w:cs="Arial"/>
          <w:szCs w:val="24"/>
          <w:lang w:eastAsia="en-AU"/>
        </w:rPr>
        <w:t>when hands are visibly dirty</w:t>
      </w:r>
    </w:p>
    <w:p w14:paraId="241FD26A" w14:textId="77777777" w:rsidR="00842B90" w:rsidRPr="003A1F1B" w:rsidRDefault="00842B90" w:rsidP="008E7EB9">
      <w:pPr>
        <w:numPr>
          <w:ilvl w:val="0"/>
          <w:numId w:val="26"/>
        </w:numPr>
        <w:shd w:val="clear" w:color="auto" w:fill="FFFFFF"/>
        <w:spacing w:after="0" w:line="360" w:lineRule="auto"/>
        <w:ind w:left="357" w:right="147" w:hanging="357"/>
        <w:rPr>
          <w:rFonts w:asciiTheme="majorHAnsi" w:eastAsia="Times New Roman" w:hAnsiTheme="majorHAnsi" w:cs="Arial"/>
          <w:sz w:val="18"/>
          <w:szCs w:val="19"/>
          <w:lang w:eastAsia="en-AU"/>
        </w:rPr>
      </w:pPr>
      <w:r w:rsidRPr="003A1F1B">
        <w:rPr>
          <w:rFonts w:asciiTheme="majorHAnsi" w:eastAsia="Times New Roman" w:hAnsiTheme="majorHAnsi" w:cs="Arial"/>
          <w:szCs w:val="24"/>
          <w:lang w:eastAsia="en-AU"/>
        </w:rPr>
        <w:t xml:space="preserve">when coming inside from being outside </w:t>
      </w:r>
    </w:p>
    <w:p w14:paraId="33F739CF" w14:textId="2874CE6C" w:rsidR="00842B90" w:rsidRPr="003A1F1B" w:rsidRDefault="00842B90" w:rsidP="008E7EB9">
      <w:pPr>
        <w:numPr>
          <w:ilvl w:val="0"/>
          <w:numId w:val="26"/>
        </w:numPr>
        <w:shd w:val="clear" w:color="auto" w:fill="FFFFFF"/>
        <w:spacing w:before="100" w:beforeAutospacing="1" w:after="0" w:line="360" w:lineRule="auto"/>
        <w:ind w:right="150"/>
        <w:rPr>
          <w:rFonts w:asciiTheme="majorHAnsi" w:eastAsia="Times New Roman" w:hAnsiTheme="majorHAnsi" w:cs="Arial"/>
          <w:sz w:val="18"/>
          <w:szCs w:val="19"/>
          <w:lang w:eastAsia="en-AU"/>
        </w:rPr>
      </w:pPr>
      <w:r w:rsidRPr="003A1F1B">
        <w:rPr>
          <w:rFonts w:asciiTheme="majorHAnsi" w:eastAsia="Times New Roman" w:hAnsiTheme="majorHAnsi" w:cs="Arial"/>
          <w:szCs w:val="24"/>
          <w:lang w:eastAsia="en-AU"/>
        </w:rPr>
        <w:t>before eating</w:t>
      </w:r>
    </w:p>
    <w:p w14:paraId="2E718115" w14:textId="77777777" w:rsidR="00842B90" w:rsidRPr="003A1F1B" w:rsidRDefault="00842B90" w:rsidP="008E7EB9">
      <w:pPr>
        <w:numPr>
          <w:ilvl w:val="0"/>
          <w:numId w:val="26"/>
        </w:numPr>
        <w:shd w:val="clear" w:color="auto" w:fill="FFFFFF"/>
        <w:spacing w:before="100" w:beforeAutospacing="1" w:after="0" w:line="360" w:lineRule="auto"/>
        <w:ind w:right="150"/>
        <w:rPr>
          <w:rFonts w:asciiTheme="majorHAnsi" w:eastAsia="Times New Roman" w:hAnsiTheme="majorHAnsi" w:cs="Arial"/>
          <w:sz w:val="18"/>
          <w:szCs w:val="19"/>
          <w:lang w:eastAsia="en-AU"/>
        </w:rPr>
      </w:pPr>
      <w:r w:rsidRPr="003A1F1B">
        <w:rPr>
          <w:rFonts w:asciiTheme="majorHAnsi" w:eastAsia="Times New Roman" w:hAnsiTheme="majorHAnsi" w:cs="Arial"/>
          <w:szCs w:val="24"/>
          <w:lang w:eastAsia="en-AU"/>
        </w:rPr>
        <w:t>before putting on disposable gloves</w:t>
      </w:r>
    </w:p>
    <w:p w14:paraId="5371D606" w14:textId="77777777" w:rsidR="00842B90" w:rsidRPr="003A1F1B" w:rsidRDefault="00842B90" w:rsidP="008E7EB9">
      <w:pPr>
        <w:numPr>
          <w:ilvl w:val="0"/>
          <w:numId w:val="26"/>
        </w:numPr>
        <w:shd w:val="clear" w:color="auto" w:fill="FFFFFF"/>
        <w:spacing w:before="100" w:beforeAutospacing="1" w:after="0" w:line="360" w:lineRule="auto"/>
        <w:ind w:right="150"/>
        <w:rPr>
          <w:rFonts w:asciiTheme="majorHAnsi" w:eastAsia="Times New Roman" w:hAnsiTheme="majorHAnsi" w:cs="Arial"/>
          <w:sz w:val="18"/>
          <w:szCs w:val="19"/>
          <w:lang w:eastAsia="en-AU"/>
        </w:rPr>
      </w:pPr>
      <w:r w:rsidRPr="003A1F1B">
        <w:rPr>
          <w:rFonts w:asciiTheme="majorHAnsi" w:eastAsia="Times New Roman" w:hAnsiTheme="majorHAnsi" w:cs="Arial"/>
          <w:szCs w:val="24"/>
          <w:lang w:eastAsia="en-AU"/>
        </w:rPr>
        <w:t>before preparing food items</w:t>
      </w:r>
    </w:p>
    <w:p w14:paraId="512C8463" w14:textId="77777777" w:rsidR="00842B90" w:rsidRPr="003A1F1B" w:rsidRDefault="00842B90" w:rsidP="008E7EB9">
      <w:pPr>
        <w:numPr>
          <w:ilvl w:val="0"/>
          <w:numId w:val="26"/>
        </w:numPr>
        <w:shd w:val="clear" w:color="auto" w:fill="FFFFFF"/>
        <w:spacing w:before="100" w:beforeAutospacing="1" w:after="0" w:line="360" w:lineRule="auto"/>
        <w:ind w:right="150"/>
        <w:rPr>
          <w:rFonts w:asciiTheme="majorHAnsi" w:eastAsia="Times New Roman" w:hAnsiTheme="majorHAnsi" w:cs="Arial"/>
          <w:sz w:val="18"/>
          <w:szCs w:val="19"/>
          <w:lang w:eastAsia="en-AU"/>
        </w:rPr>
      </w:pPr>
      <w:r w:rsidRPr="003A1F1B">
        <w:rPr>
          <w:rFonts w:asciiTheme="majorHAnsi" w:eastAsia="Times New Roman" w:hAnsiTheme="majorHAnsi" w:cs="Arial"/>
          <w:szCs w:val="24"/>
          <w:lang w:eastAsia="en-AU"/>
        </w:rPr>
        <w:t>after touching raw meats such as chicken or beef</w:t>
      </w:r>
    </w:p>
    <w:p w14:paraId="11E0F2C5" w14:textId="77777777" w:rsidR="00754380" w:rsidRPr="00754380" w:rsidRDefault="00842B90" w:rsidP="008E7EB9">
      <w:pPr>
        <w:numPr>
          <w:ilvl w:val="0"/>
          <w:numId w:val="26"/>
        </w:numPr>
        <w:shd w:val="clear" w:color="auto" w:fill="FFFFFF"/>
        <w:spacing w:before="100" w:beforeAutospacing="1" w:after="0" w:line="360" w:lineRule="auto"/>
        <w:ind w:right="150"/>
        <w:rPr>
          <w:rFonts w:asciiTheme="majorHAnsi" w:eastAsia="Times New Roman" w:hAnsiTheme="majorHAnsi" w:cs="Arial"/>
          <w:sz w:val="18"/>
          <w:szCs w:val="19"/>
          <w:lang w:eastAsia="en-AU"/>
        </w:rPr>
      </w:pPr>
      <w:r w:rsidRPr="003A1F1B">
        <w:rPr>
          <w:rFonts w:asciiTheme="majorHAnsi" w:eastAsia="Times New Roman" w:hAnsiTheme="majorHAnsi" w:cs="Arial"/>
          <w:szCs w:val="24"/>
          <w:lang w:eastAsia="en-AU"/>
        </w:rPr>
        <w:t>before and after toileting children and coming into</w:t>
      </w:r>
      <w:r>
        <w:rPr>
          <w:rFonts w:asciiTheme="majorHAnsi" w:eastAsia="Times New Roman" w:hAnsiTheme="majorHAnsi" w:cs="Arial"/>
          <w:szCs w:val="24"/>
          <w:lang w:eastAsia="en-AU"/>
        </w:rPr>
        <w:t xml:space="preserve"> </w:t>
      </w:r>
      <w:r w:rsidRPr="001326B0">
        <w:rPr>
          <w:rFonts w:asciiTheme="majorHAnsi" w:eastAsia="Times New Roman" w:hAnsiTheme="majorHAnsi" w:cs="Arial"/>
          <w:szCs w:val="24"/>
          <w:lang w:eastAsia="en-AU"/>
        </w:rPr>
        <w:t>contact with any body fluids such as blood, urine or vomi</w:t>
      </w:r>
      <w:r w:rsidR="00754380">
        <w:rPr>
          <w:rFonts w:asciiTheme="majorHAnsi" w:eastAsia="Times New Roman" w:hAnsiTheme="majorHAnsi" w:cs="Arial"/>
          <w:szCs w:val="24"/>
          <w:lang w:eastAsia="en-AU"/>
        </w:rPr>
        <w:t>t</w:t>
      </w:r>
    </w:p>
    <w:p w14:paraId="2B0281E3" w14:textId="77777777" w:rsidR="00754380" w:rsidRDefault="00842B90" w:rsidP="008E7EB9">
      <w:pPr>
        <w:numPr>
          <w:ilvl w:val="0"/>
          <w:numId w:val="26"/>
        </w:numPr>
        <w:shd w:val="clear" w:color="auto" w:fill="FFFFFF"/>
        <w:spacing w:before="100" w:beforeAutospacing="1" w:after="0" w:line="360" w:lineRule="auto"/>
        <w:ind w:right="150"/>
        <w:rPr>
          <w:rFonts w:asciiTheme="majorHAnsi" w:eastAsia="Times New Roman" w:hAnsiTheme="majorHAnsi" w:cs="Arial"/>
          <w:sz w:val="18"/>
          <w:szCs w:val="19"/>
          <w:lang w:eastAsia="en-AU"/>
        </w:rPr>
      </w:pPr>
      <w:r w:rsidRPr="00754380">
        <w:rPr>
          <w:rFonts w:asciiTheme="majorHAnsi" w:eastAsia="Times New Roman" w:hAnsiTheme="majorHAnsi" w:cs="Arial"/>
          <w:szCs w:val="24"/>
          <w:lang w:eastAsia="en-AU"/>
        </w:rPr>
        <w:t>after touching animals or pets</w:t>
      </w:r>
    </w:p>
    <w:p w14:paraId="3AE2B625" w14:textId="70132F17" w:rsidR="00842B90" w:rsidRPr="00754380" w:rsidRDefault="00842B90" w:rsidP="008E7EB9">
      <w:pPr>
        <w:numPr>
          <w:ilvl w:val="0"/>
          <w:numId w:val="26"/>
        </w:numPr>
        <w:shd w:val="clear" w:color="auto" w:fill="FFFFFF"/>
        <w:spacing w:after="0" w:line="360" w:lineRule="auto"/>
        <w:ind w:left="357" w:right="147" w:hanging="357"/>
        <w:rPr>
          <w:rFonts w:asciiTheme="majorHAnsi" w:eastAsia="Times New Roman" w:hAnsiTheme="majorHAnsi" w:cs="Arial"/>
          <w:sz w:val="18"/>
          <w:szCs w:val="19"/>
          <w:lang w:eastAsia="en-AU"/>
        </w:rPr>
      </w:pPr>
      <w:r w:rsidRPr="00754380">
        <w:rPr>
          <w:rFonts w:asciiTheme="majorHAnsi" w:eastAsia="Times New Roman" w:hAnsiTheme="majorHAnsi" w:cs="Arial"/>
          <w:szCs w:val="24"/>
          <w:lang w:eastAsia="en-AU"/>
        </w:rPr>
        <w:t>after blowing your nose or sneezing and after assisting a child to blow their nose</w:t>
      </w:r>
    </w:p>
    <w:p w14:paraId="267282AF" w14:textId="77777777" w:rsidR="00842B90" w:rsidRPr="00CF3FCD" w:rsidRDefault="00842B90" w:rsidP="008E7EB9">
      <w:pPr>
        <w:numPr>
          <w:ilvl w:val="0"/>
          <w:numId w:val="27"/>
        </w:numPr>
        <w:shd w:val="clear" w:color="auto" w:fill="FFFFFF"/>
        <w:spacing w:after="0" w:line="360" w:lineRule="auto"/>
        <w:ind w:left="357" w:right="147" w:hanging="357"/>
        <w:rPr>
          <w:rFonts w:asciiTheme="majorHAnsi" w:eastAsia="Times New Roman" w:hAnsiTheme="majorHAnsi" w:cs="Arial"/>
          <w:sz w:val="18"/>
          <w:szCs w:val="19"/>
          <w:lang w:eastAsia="en-AU"/>
        </w:rPr>
      </w:pPr>
      <w:r>
        <w:rPr>
          <w:rFonts w:asciiTheme="majorHAnsi" w:eastAsia="Times New Roman" w:hAnsiTheme="majorHAnsi" w:cs="Arial"/>
          <w:szCs w:val="24"/>
          <w:lang w:eastAsia="en-AU"/>
        </w:rPr>
        <w:t>a</w:t>
      </w:r>
      <w:r w:rsidRPr="00CF3FCD">
        <w:rPr>
          <w:rFonts w:asciiTheme="majorHAnsi" w:eastAsia="Times New Roman" w:hAnsiTheme="majorHAnsi" w:cs="Arial"/>
          <w:szCs w:val="24"/>
          <w:lang w:eastAsia="en-AU"/>
        </w:rPr>
        <w:t>fter meals</w:t>
      </w:r>
    </w:p>
    <w:p w14:paraId="120C33DE" w14:textId="77777777" w:rsidR="00842B90" w:rsidRPr="003D3A57" w:rsidRDefault="00842B90" w:rsidP="008E7EB9">
      <w:pPr>
        <w:numPr>
          <w:ilvl w:val="0"/>
          <w:numId w:val="27"/>
        </w:numPr>
        <w:shd w:val="clear" w:color="auto" w:fill="FFFFFF"/>
        <w:spacing w:after="0" w:line="360" w:lineRule="auto"/>
        <w:ind w:left="357" w:right="147" w:hanging="357"/>
        <w:rPr>
          <w:rFonts w:asciiTheme="majorHAnsi" w:eastAsia="Times New Roman" w:hAnsiTheme="majorHAnsi" w:cs="Arial"/>
          <w:sz w:val="18"/>
          <w:szCs w:val="19"/>
          <w:lang w:eastAsia="en-AU"/>
        </w:rPr>
      </w:pPr>
      <w:r>
        <w:rPr>
          <w:rFonts w:asciiTheme="majorHAnsi" w:eastAsia="Times New Roman" w:hAnsiTheme="majorHAnsi" w:cs="Arial"/>
          <w:szCs w:val="24"/>
          <w:lang w:eastAsia="en-AU"/>
        </w:rPr>
        <w:t>a</w:t>
      </w:r>
      <w:r w:rsidRPr="00CF3FCD">
        <w:rPr>
          <w:rFonts w:asciiTheme="majorHAnsi" w:eastAsia="Times New Roman" w:hAnsiTheme="majorHAnsi" w:cs="Arial"/>
          <w:szCs w:val="24"/>
          <w:lang w:eastAsia="en-AU"/>
        </w:rPr>
        <w:t>fter going to the toilet</w:t>
      </w:r>
    </w:p>
    <w:p w14:paraId="792E7947" w14:textId="77777777" w:rsidR="00842B90" w:rsidRPr="003A1F1B" w:rsidRDefault="00842B90" w:rsidP="008E7EB9">
      <w:pPr>
        <w:numPr>
          <w:ilvl w:val="0"/>
          <w:numId w:val="28"/>
        </w:numPr>
        <w:shd w:val="clear" w:color="auto" w:fill="FFFFFF"/>
        <w:spacing w:after="0" w:line="360" w:lineRule="auto"/>
        <w:ind w:right="147"/>
        <w:rPr>
          <w:rFonts w:asciiTheme="majorHAnsi" w:eastAsia="Times New Roman" w:hAnsiTheme="majorHAnsi" w:cs="Arial"/>
          <w:sz w:val="18"/>
          <w:szCs w:val="19"/>
          <w:lang w:eastAsia="en-AU"/>
        </w:rPr>
      </w:pPr>
      <w:r w:rsidRPr="003A1F1B">
        <w:rPr>
          <w:rFonts w:asciiTheme="majorHAnsi" w:eastAsia="Times New Roman" w:hAnsiTheme="majorHAnsi" w:cs="Arial"/>
          <w:szCs w:val="24"/>
          <w:lang w:eastAsia="en-AU"/>
        </w:rPr>
        <w:t>before and after administering first aid</w:t>
      </w:r>
    </w:p>
    <w:p w14:paraId="06EF8A63" w14:textId="77777777" w:rsidR="00842B90" w:rsidRPr="003A1F1B" w:rsidRDefault="00842B90" w:rsidP="008E7EB9">
      <w:pPr>
        <w:numPr>
          <w:ilvl w:val="0"/>
          <w:numId w:val="28"/>
        </w:numPr>
        <w:shd w:val="clear" w:color="auto" w:fill="FFFFFF"/>
        <w:spacing w:before="100" w:beforeAutospacing="1" w:after="0" w:line="360" w:lineRule="auto"/>
        <w:ind w:right="150"/>
        <w:rPr>
          <w:rFonts w:asciiTheme="majorHAnsi" w:eastAsia="Times New Roman" w:hAnsiTheme="majorHAnsi" w:cs="Arial"/>
          <w:sz w:val="18"/>
          <w:szCs w:val="19"/>
          <w:lang w:eastAsia="en-AU"/>
        </w:rPr>
      </w:pPr>
      <w:r w:rsidRPr="003A1F1B">
        <w:rPr>
          <w:rFonts w:asciiTheme="majorHAnsi" w:eastAsia="Times New Roman" w:hAnsiTheme="majorHAnsi" w:cs="Arial"/>
          <w:szCs w:val="24"/>
          <w:lang w:eastAsia="en-AU"/>
        </w:rPr>
        <w:t>before and after administering medication</w:t>
      </w:r>
    </w:p>
    <w:p w14:paraId="2E9CB987" w14:textId="77777777" w:rsidR="00842B90" w:rsidRPr="003A1F1B" w:rsidRDefault="00842B90" w:rsidP="008E7EB9">
      <w:pPr>
        <w:numPr>
          <w:ilvl w:val="0"/>
          <w:numId w:val="28"/>
        </w:numPr>
        <w:shd w:val="clear" w:color="auto" w:fill="FFFFFF"/>
        <w:spacing w:before="100" w:beforeAutospacing="1" w:after="0" w:line="360" w:lineRule="auto"/>
        <w:ind w:right="150"/>
        <w:rPr>
          <w:rFonts w:asciiTheme="majorHAnsi" w:eastAsia="Times New Roman" w:hAnsiTheme="majorHAnsi" w:cs="Arial"/>
          <w:sz w:val="18"/>
          <w:szCs w:val="19"/>
          <w:lang w:eastAsia="en-AU"/>
        </w:rPr>
      </w:pPr>
      <w:r w:rsidRPr="003A1F1B">
        <w:rPr>
          <w:rFonts w:asciiTheme="majorHAnsi" w:eastAsia="Times New Roman" w:hAnsiTheme="majorHAnsi" w:cs="Arial"/>
          <w:szCs w:val="24"/>
          <w:lang w:eastAsia="en-AU"/>
        </w:rPr>
        <w:t>before and after preparing children’s bottles</w:t>
      </w:r>
    </w:p>
    <w:p w14:paraId="5E5700FE" w14:textId="77777777" w:rsidR="006522B0" w:rsidRPr="003A1F1B" w:rsidRDefault="00842B90" w:rsidP="008E7EB9">
      <w:pPr>
        <w:numPr>
          <w:ilvl w:val="0"/>
          <w:numId w:val="28"/>
        </w:numPr>
        <w:shd w:val="clear" w:color="auto" w:fill="FFFFFF"/>
        <w:spacing w:before="100" w:beforeAutospacing="1" w:after="0" w:line="360" w:lineRule="auto"/>
        <w:ind w:right="150"/>
        <w:rPr>
          <w:rFonts w:asciiTheme="majorHAnsi" w:eastAsia="Times New Roman" w:hAnsiTheme="majorHAnsi" w:cs="Arial"/>
          <w:sz w:val="18"/>
          <w:szCs w:val="19"/>
          <w:lang w:eastAsia="en-AU"/>
        </w:rPr>
      </w:pPr>
      <w:r w:rsidRPr="003A1F1B">
        <w:rPr>
          <w:rFonts w:asciiTheme="majorHAnsi" w:eastAsia="Times New Roman" w:hAnsiTheme="majorHAnsi" w:cs="Arial"/>
          <w:szCs w:val="24"/>
          <w:lang w:eastAsia="en-AU"/>
        </w:rPr>
        <w:t>after removing protective gloves</w:t>
      </w:r>
    </w:p>
    <w:p w14:paraId="58A6ABB0" w14:textId="6BC17A82" w:rsidR="006522B0" w:rsidRDefault="00842B90" w:rsidP="008E7EB9">
      <w:pPr>
        <w:numPr>
          <w:ilvl w:val="0"/>
          <w:numId w:val="28"/>
        </w:numPr>
        <w:shd w:val="clear" w:color="auto" w:fill="FFFFFF"/>
        <w:spacing w:after="0" w:line="360" w:lineRule="auto"/>
        <w:ind w:right="150"/>
        <w:rPr>
          <w:rFonts w:asciiTheme="majorHAnsi" w:eastAsia="Times New Roman" w:hAnsiTheme="majorHAnsi" w:cs="Arial"/>
          <w:sz w:val="18"/>
          <w:szCs w:val="19"/>
          <w:lang w:eastAsia="en-AU"/>
        </w:rPr>
      </w:pPr>
      <w:r w:rsidRPr="003A1F1B">
        <w:rPr>
          <w:rFonts w:asciiTheme="majorHAnsi" w:eastAsia="Times New Roman" w:hAnsiTheme="majorHAnsi" w:cs="Arial"/>
          <w:szCs w:val="24"/>
          <w:lang w:eastAsia="en-AU"/>
        </w:rPr>
        <w:t>after using any chemical or cleaning fluid</w:t>
      </w:r>
    </w:p>
    <w:p w14:paraId="7885C855" w14:textId="77777777" w:rsidR="00214D37" w:rsidRPr="00214D37" w:rsidRDefault="00214D37" w:rsidP="00214D37">
      <w:pPr>
        <w:shd w:val="clear" w:color="auto" w:fill="FFFFFF"/>
        <w:spacing w:after="0" w:line="360" w:lineRule="auto"/>
        <w:ind w:left="555" w:right="150"/>
        <w:rPr>
          <w:rFonts w:asciiTheme="majorHAnsi" w:eastAsia="Times New Roman" w:hAnsiTheme="majorHAnsi" w:cs="Arial"/>
          <w:sz w:val="18"/>
          <w:szCs w:val="19"/>
          <w:lang w:eastAsia="en-AU"/>
        </w:rPr>
      </w:pPr>
    </w:p>
    <w:p w14:paraId="31176134" w14:textId="73D7E36D" w:rsidR="007B37C1" w:rsidRPr="00A30519" w:rsidRDefault="007B37C1" w:rsidP="00214D37">
      <w:pPr>
        <w:spacing w:after="0" w:line="360" w:lineRule="auto"/>
        <w:rPr>
          <w:rFonts w:asciiTheme="majorHAnsi" w:hAnsiTheme="majorHAnsi"/>
          <w:color w:val="008000"/>
        </w:rPr>
      </w:pPr>
      <w:r w:rsidRPr="00A30519">
        <w:rPr>
          <w:rFonts w:cs="Arial"/>
          <w:color w:val="008000"/>
          <w:sz w:val="24"/>
          <w:szCs w:val="24"/>
          <w:lang w:val="en-US"/>
        </w:rPr>
        <w:t>MINIMISING POTENTIALLY DANGEROUS SUBSTANCES</w:t>
      </w:r>
    </w:p>
    <w:p w14:paraId="506F3728" w14:textId="2D68E367" w:rsidR="00D22592" w:rsidRDefault="007B37C1" w:rsidP="00D22592">
      <w:pPr>
        <w:autoSpaceDE w:val="0"/>
        <w:autoSpaceDN w:val="0"/>
        <w:adjustRightInd w:val="0"/>
        <w:spacing w:after="0" w:line="360" w:lineRule="auto"/>
        <w:rPr>
          <w:rFonts w:asciiTheme="majorHAnsi" w:hAnsiTheme="majorHAnsi" w:cs="Calibri"/>
          <w:color w:val="000000"/>
        </w:rPr>
      </w:pPr>
      <w:r w:rsidRPr="00842B90">
        <w:rPr>
          <w:rFonts w:asciiTheme="majorHAnsi" w:hAnsiTheme="majorHAnsi" w:cs="Calibri"/>
        </w:rPr>
        <w:t xml:space="preserve">Our </w:t>
      </w:r>
      <w:r w:rsidR="00ED18CB" w:rsidRPr="00842B90">
        <w:rPr>
          <w:rFonts w:asciiTheme="majorHAnsi" w:hAnsiTheme="majorHAnsi" w:cs="Calibri"/>
        </w:rPr>
        <w:t xml:space="preserve">OSHC </w:t>
      </w:r>
      <w:r w:rsidRPr="00842B90">
        <w:rPr>
          <w:rFonts w:asciiTheme="majorHAnsi" w:hAnsiTheme="majorHAnsi" w:cs="Calibri"/>
        </w:rPr>
        <w:t xml:space="preserve">Service </w:t>
      </w:r>
      <w:r w:rsidR="00ED18CB" w:rsidRPr="00842B90">
        <w:rPr>
          <w:rFonts w:asciiTheme="majorHAnsi" w:hAnsiTheme="majorHAnsi" w:cs="Calibri"/>
        </w:rPr>
        <w:t xml:space="preserve">minimises the use of potentially dangerous substances. Ordinary detergents will be used to help remove dirt from surfaces.  </w:t>
      </w:r>
      <w:r w:rsidR="00ED18CB" w:rsidRPr="00842B90">
        <w:rPr>
          <w:rFonts w:asciiTheme="majorHAnsi" w:hAnsiTheme="majorHAnsi" w:cs="Calibri"/>
          <w:color w:val="000000"/>
        </w:rPr>
        <w:t>Colour-coded sponges (</w:t>
      </w:r>
      <w:r w:rsidR="00022C1A" w:rsidRPr="00842B90">
        <w:rPr>
          <w:rFonts w:asciiTheme="majorHAnsi" w:hAnsiTheme="majorHAnsi" w:cs="Calibri"/>
          <w:color w:val="000000"/>
        </w:rPr>
        <w:t>e.g.,</w:t>
      </w:r>
      <w:r w:rsidR="00ED18CB" w:rsidRPr="00842B90">
        <w:rPr>
          <w:rFonts w:asciiTheme="majorHAnsi" w:hAnsiTheme="majorHAnsi" w:cs="Calibri"/>
          <w:color w:val="000000"/>
        </w:rPr>
        <w:t xml:space="preserve"> pink for the kitchen, yellow for the bathroom) will be used in order to eliminate cross contamination. Different rubber gloves will also be </w:t>
      </w:r>
      <w:r w:rsidR="00ED18CB" w:rsidRPr="00842B90">
        <w:rPr>
          <w:rFonts w:asciiTheme="majorHAnsi" w:hAnsiTheme="majorHAnsi" w:cs="Calibri"/>
          <w:color w:val="000000"/>
        </w:rPr>
        <w:lastRenderedPageBreak/>
        <w:t xml:space="preserve">used in each room then hung out to air-dry. Before returning to the </w:t>
      </w:r>
      <w:r w:rsidR="00022C1A" w:rsidRPr="00842B90">
        <w:rPr>
          <w:rFonts w:asciiTheme="majorHAnsi" w:hAnsiTheme="majorHAnsi" w:cs="Calibri"/>
          <w:color w:val="000000"/>
        </w:rPr>
        <w:t>children</w:t>
      </w:r>
      <w:r w:rsidR="006578F4">
        <w:rPr>
          <w:rFonts w:asciiTheme="majorHAnsi" w:hAnsiTheme="majorHAnsi" w:cs="Calibri"/>
          <w:color w:val="000000"/>
        </w:rPr>
        <w:t>,</w:t>
      </w:r>
      <w:r w:rsidR="00ED18CB" w:rsidRPr="00842B90">
        <w:rPr>
          <w:rFonts w:asciiTheme="majorHAnsi" w:hAnsiTheme="majorHAnsi" w:cs="Calibri"/>
          <w:color w:val="000000"/>
        </w:rPr>
        <w:t xml:space="preserve"> educators will wash and dry hands.</w:t>
      </w:r>
      <w:r w:rsidR="00ED18CB" w:rsidRPr="00CF3FCD">
        <w:rPr>
          <w:rFonts w:asciiTheme="majorHAnsi" w:hAnsiTheme="majorHAnsi" w:cs="Calibri"/>
          <w:color w:val="000000"/>
        </w:rPr>
        <w:t xml:space="preserve"> </w:t>
      </w:r>
    </w:p>
    <w:p w14:paraId="02736ED9" w14:textId="77777777" w:rsidR="0009776E" w:rsidRDefault="0009776E" w:rsidP="00D22592">
      <w:pPr>
        <w:autoSpaceDE w:val="0"/>
        <w:autoSpaceDN w:val="0"/>
        <w:adjustRightInd w:val="0"/>
        <w:spacing w:after="0" w:line="360" w:lineRule="auto"/>
        <w:rPr>
          <w:rFonts w:cs="Arial"/>
          <w:color w:val="008000"/>
          <w:sz w:val="24"/>
          <w:szCs w:val="24"/>
          <w:lang w:val="en-US"/>
        </w:rPr>
      </w:pPr>
    </w:p>
    <w:p w14:paraId="0C3ECBCE" w14:textId="2249C0BA" w:rsidR="007B37C1" w:rsidRPr="006578F4" w:rsidRDefault="007B37C1" w:rsidP="00D22592">
      <w:pPr>
        <w:autoSpaceDE w:val="0"/>
        <w:autoSpaceDN w:val="0"/>
        <w:adjustRightInd w:val="0"/>
        <w:spacing w:after="0" w:line="360" w:lineRule="auto"/>
        <w:rPr>
          <w:rFonts w:asciiTheme="majorHAnsi" w:hAnsiTheme="majorHAnsi" w:cs="Calibri"/>
          <w:color w:val="008000"/>
        </w:rPr>
      </w:pPr>
      <w:r w:rsidRPr="006578F4">
        <w:rPr>
          <w:rFonts w:cs="Arial"/>
          <w:color w:val="008000"/>
          <w:sz w:val="24"/>
          <w:szCs w:val="24"/>
          <w:lang w:val="en-US"/>
        </w:rPr>
        <w:t>DISINFECTANTS</w:t>
      </w:r>
    </w:p>
    <w:p w14:paraId="3311F43F" w14:textId="6E737E58" w:rsidR="007B37C1" w:rsidRPr="000A7E11" w:rsidRDefault="007B37C1" w:rsidP="0026278C">
      <w:pPr>
        <w:autoSpaceDE w:val="0"/>
        <w:autoSpaceDN w:val="0"/>
        <w:adjustRightInd w:val="0"/>
        <w:spacing w:line="360" w:lineRule="auto"/>
        <w:rPr>
          <w:rFonts w:asciiTheme="majorHAnsi" w:hAnsiTheme="majorHAnsi" w:cs="Calibri"/>
        </w:rPr>
      </w:pPr>
      <w:r w:rsidRPr="000A7E11">
        <w:rPr>
          <w:rFonts w:asciiTheme="majorHAnsi" w:hAnsiTheme="majorHAnsi" w:cs="Calibri"/>
        </w:rPr>
        <w:t xml:space="preserve">Disinfectants are usually unnecessary as very few germs can survive exposure to fresh air and natural light. In an outbreak </w:t>
      </w:r>
      <w:r w:rsidRPr="00D22592">
        <w:rPr>
          <w:rFonts w:asciiTheme="majorHAnsi" w:hAnsiTheme="majorHAnsi" w:cs="Calibri"/>
        </w:rPr>
        <w:t>situation</w:t>
      </w:r>
      <w:r w:rsidR="00842B90" w:rsidRPr="00D22592">
        <w:rPr>
          <w:rFonts w:asciiTheme="majorHAnsi" w:hAnsiTheme="majorHAnsi" w:cs="Calibri"/>
        </w:rPr>
        <w:t xml:space="preserve">, </w:t>
      </w:r>
      <w:r w:rsidR="00CF475F" w:rsidRPr="00D22592">
        <w:rPr>
          <w:rFonts w:asciiTheme="majorHAnsi" w:hAnsiTheme="majorHAnsi" w:cs="Calibri"/>
        </w:rPr>
        <w:t xml:space="preserve">such as gastroenteritis or other infectious virus (COVID-19), </w:t>
      </w:r>
      <w:r w:rsidR="00842B90" w:rsidRPr="00D22592">
        <w:rPr>
          <w:rFonts w:asciiTheme="majorHAnsi" w:hAnsiTheme="majorHAnsi" w:cs="Calibri"/>
        </w:rPr>
        <w:t>the</w:t>
      </w:r>
      <w:r w:rsidRPr="00D22592">
        <w:rPr>
          <w:rFonts w:asciiTheme="majorHAnsi" w:hAnsiTheme="majorHAnsi" w:cs="Calibri"/>
        </w:rPr>
        <w:t xml:space="preserve"> </w:t>
      </w:r>
      <w:r w:rsidR="00CF475F" w:rsidRPr="00D22592">
        <w:rPr>
          <w:rFonts w:asciiTheme="majorHAnsi" w:hAnsiTheme="majorHAnsi" w:cs="Calibri"/>
        </w:rPr>
        <w:t>P</w:t>
      </w:r>
      <w:r w:rsidRPr="00D22592">
        <w:rPr>
          <w:rFonts w:asciiTheme="majorHAnsi" w:hAnsiTheme="majorHAnsi" w:cs="Calibri"/>
        </w:rPr>
        <w:t xml:space="preserve">ublic </w:t>
      </w:r>
      <w:r w:rsidR="00CF475F" w:rsidRPr="00D22592">
        <w:rPr>
          <w:rFonts w:asciiTheme="majorHAnsi" w:hAnsiTheme="majorHAnsi" w:cs="Calibri"/>
        </w:rPr>
        <w:t>H</w:t>
      </w:r>
      <w:r w:rsidRPr="00D22592">
        <w:rPr>
          <w:rFonts w:asciiTheme="majorHAnsi" w:hAnsiTheme="majorHAnsi" w:cs="Calibri"/>
        </w:rPr>
        <w:t xml:space="preserve">ealth </w:t>
      </w:r>
      <w:r w:rsidR="00CF475F" w:rsidRPr="00D22592">
        <w:rPr>
          <w:rFonts w:asciiTheme="majorHAnsi" w:hAnsiTheme="majorHAnsi" w:cs="Calibri"/>
        </w:rPr>
        <w:t>U</w:t>
      </w:r>
      <w:r w:rsidRPr="00D22592">
        <w:rPr>
          <w:rFonts w:asciiTheme="majorHAnsi" w:hAnsiTheme="majorHAnsi" w:cs="Calibri"/>
        </w:rPr>
        <w:t xml:space="preserve">nit </w:t>
      </w:r>
      <w:r w:rsidR="00CF475F" w:rsidRPr="00D22592">
        <w:rPr>
          <w:rFonts w:asciiTheme="majorHAnsi" w:hAnsiTheme="majorHAnsi" w:cs="Calibri"/>
        </w:rPr>
        <w:t xml:space="preserve">or SafeWork Australia, </w:t>
      </w:r>
      <w:r w:rsidRPr="00D22592">
        <w:rPr>
          <w:rFonts w:asciiTheme="majorHAnsi" w:hAnsiTheme="majorHAnsi" w:cs="Calibri"/>
        </w:rPr>
        <w:t>may specify the use of a particular disinfectant</w:t>
      </w:r>
      <w:r w:rsidR="00842B90" w:rsidRPr="00D22592">
        <w:rPr>
          <w:rFonts w:asciiTheme="majorHAnsi" w:hAnsiTheme="majorHAnsi" w:cs="Calibri"/>
        </w:rPr>
        <w:t xml:space="preserve"> and increased frequency of cleaning</w:t>
      </w:r>
      <w:r w:rsidRPr="00D22592">
        <w:rPr>
          <w:rFonts w:asciiTheme="majorHAnsi" w:hAnsiTheme="majorHAnsi" w:cs="Calibri"/>
        </w:rPr>
        <w:t>. In this situation</w:t>
      </w:r>
      <w:r w:rsidRPr="000A7E11">
        <w:rPr>
          <w:rFonts w:asciiTheme="majorHAnsi" w:hAnsiTheme="majorHAnsi" w:cs="Calibri"/>
        </w:rPr>
        <w:t>, for the disinfectant to work effectively, there still needs to be thorough cleaning using a detergent beforehand.</w:t>
      </w:r>
    </w:p>
    <w:p w14:paraId="131E3C93" w14:textId="77777777" w:rsidR="00CF475F" w:rsidRDefault="007B37C1" w:rsidP="00842B90">
      <w:pPr>
        <w:autoSpaceDE w:val="0"/>
        <w:autoSpaceDN w:val="0"/>
        <w:adjustRightInd w:val="0"/>
        <w:spacing w:after="0" w:line="360" w:lineRule="auto"/>
        <w:rPr>
          <w:rFonts w:asciiTheme="majorHAnsi" w:hAnsiTheme="majorHAnsi" w:cs="Calibri"/>
          <w:iCs/>
        </w:rPr>
      </w:pPr>
      <w:r w:rsidRPr="000A7E11">
        <w:rPr>
          <w:rFonts w:asciiTheme="majorHAnsi" w:hAnsiTheme="majorHAnsi" w:cs="Calibri"/>
        </w:rPr>
        <w:t xml:space="preserve">Essentially, there is no ideal disinfectant. </w:t>
      </w:r>
      <w:r w:rsidRPr="000A7E11">
        <w:rPr>
          <w:rFonts w:asciiTheme="majorHAnsi" w:hAnsiTheme="majorHAnsi" w:cs="Calibri"/>
          <w:iCs/>
        </w:rPr>
        <w:t xml:space="preserve">Disinfectants cannot kill germs if the surface is not clean. It is more important to </w:t>
      </w:r>
      <w:r w:rsidR="00ED18CB" w:rsidRPr="00842B90">
        <w:rPr>
          <w:rFonts w:asciiTheme="majorHAnsi" w:hAnsiTheme="majorHAnsi" w:cs="Calibri"/>
          <w:iCs/>
        </w:rPr>
        <w:t>ensure</w:t>
      </w:r>
      <w:r w:rsidR="00842B90" w:rsidRPr="00842B90">
        <w:rPr>
          <w:rFonts w:asciiTheme="majorHAnsi" w:hAnsiTheme="majorHAnsi" w:cs="Calibri"/>
          <w:iCs/>
        </w:rPr>
        <w:t xml:space="preserve"> </w:t>
      </w:r>
      <w:r w:rsidR="00ED18CB" w:rsidRPr="00842B90">
        <w:rPr>
          <w:rFonts w:asciiTheme="majorHAnsi" w:hAnsiTheme="majorHAnsi" w:cs="Calibri"/>
          <w:iCs/>
        </w:rPr>
        <w:t>that surfaces have been</w:t>
      </w:r>
      <w:r w:rsidR="00ED18CB" w:rsidRPr="00CF3FCD">
        <w:rPr>
          <w:rFonts w:asciiTheme="majorHAnsi" w:hAnsiTheme="majorHAnsi" w:cs="Calibri"/>
          <w:iCs/>
        </w:rPr>
        <w:t xml:space="preserve"> cleaned with detergent and warm water than to use a disinfectant.</w:t>
      </w:r>
      <w:r w:rsidR="00842B90">
        <w:rPr>
          <w:rFonts w:asciiTheme="majorHAnsi" w:hAnsiTheme="majorHAnsi" w:cs="Calibri"/>
          <w:iCs/>
        </w:rPr>
        <w:t xml:space="preserve"> </w:t>
      </w:r>
    </w:p>
    <w:p w14:paraId="39991E95" w14:textId="77777777" w:rsidR="00CF475F" w:rsidRDefault="00CF475F" w:rsidP="00842B90">
      <w:pPr>
        <w:autoSpaceDE w:val="0"/>
        <w:autoSpaceDN w:val="0"/>
        <w:adjustRightInd w:val="0"/>
        <w:spacing w:after="0" w:line="360" w:lineRule="auto"/>
        <w:rPr>
          <w:rFonts w:asciiTheme="majorHAnsi" w:hAnsiTheme="majorHAnsi" w:cs="Calibri"/>
          <w:iCs/>
        </w:rPr>
      </w:pPr>
    </w:p>
    <w:p w14:paraId="663B1110" w14:textId="1F428CAC" w:rsidR="00842B90" w:rsidRPr="00CF3FCD" w:rsidRDefault="00842B90" w:rsidP="00842B90">
      <w:pPr>
        <w:autoSpaceDE w:val="0"/>
        <w:autoSpaceDN w:val="0"/>
        <w:adjustRightInd w:val="0"/>
        <w:spacing w:after="0" w:line="360" w:lineRule="auto"/>
        <w:rPr>
          <w:rFonts w:asciiTheme="majorHAnsi" w:hAnsiTheme="majorHAnsi" w:cs="Calibri"/>
          <w:iCs/>
        </w:rPr>
      </w:pPr>
      <w:r w:rsidRPr="003A1F1B">
        <w:rPr>
          <w:rFonts w:asciiTheme="majorHAnsi" w:hAnsiTheme="majorHAnsi" w:cs="Calibri"/>
          <w:iCs/>
        </w:rPr>
        <w:t xml:space="preserve">In the event of an outbreak of gastroenteritis, a disinfectant such as bleach solution may be used following the manufacturer’s directions- </w:t>
      </w:r>
      <w:r w:rsidR="00D22592" w:rsidRPr="003A1F1B">
        <w:rPr>
          <w:rFonts w:asciiTheme="majorHAnsi" w:hAnsiTheme="majorHAnsi" w:cs="Calibri"/>
          <w:iCs/>
        </w:rPr>
        <w:t>e.g.</w:t>
      </w:r>
      <w:r w:rsidRPr="003A1F1B">
        <w:rPr>
          <w:rFonts w:asciiTheme="majorHAnsi" w:hAnsiTheme="majorHAnsi" w:cs="Calibri"/>
          <w:iCs/>
        </w:rPr>
        <w:t>: White King Bleach (sodium hypochlorite 42</w:t>
      </w:r>
      <w:r w:rsidR="008505DA">
        <w:rPr>
          <w:rFonts w:asciiTheme="majorHAnsi" w:hAnsiTheme="majorHAnsi" w:cs="Calibri"/>
          <w:iCs/>
        </w:rPr>
        <w:t xml:space="preserve"> </w:t>
      </w:r>
      <w:r w:rsidRPr="003A1F1B">
        <w:rPr>
          <w:rFonts w:asciiTheme="majorHAnsi" w:hAnsiTheme="majorHAnsi" w:cs="Calibri"/>
          <w:iCs/>
        </w:rPr>
        <w:t>g/L) diluted part bleach (25</w:t>
      </w:r>
      <w:r w:rsidR="00DA257B">
        <w:rPr>
          <w:rFonts w:asciiTheme="majorHAnsi" w:hAnsiTheme="majorHAnsi" w:cs="Calibri"/>
          <w:iCs/>
        </w:rPr>
        <w:t xml:space="preserve"> </w:t>
      </w:r>
      <w:r w:rsidRPr="003A1F1B">
        <w:rPr>
          <w:rFonts w:asciiTheme="majorHAnsi" w:hAnsiTheme="majorHAnsi" w:cs="Calibri"/>
          <w:iCs/>
        </w:rPr>
        <w:t>mL) in 40 parts water (1L) to make 0.1% solution Gloves must be worn at all times when handling and preparing bleach.</w:t>
      </w:r>
    </w:p>
    <w:p w14:paraId="15E4329E" w14:textId="718A75B1" w:rsidR="00ED18CB" w:rsidRDefault="00ED18CB" w:rsidP="0026278C">
      <w:pPr>
        <w:autoSpaceDE w:val="0"/>
        <w:autoSpaceDN w:val="0"/>
        <w:adjustRightInd w:val="0"/>
        <w:spacing w:after="0" w:line="360" w:lineRule="auto"/>
        <w:rPr>
          <w:rFonts w:asciiTheme="majorHAnsi" w:hAnsiTheme="majorHAnsi" w:cs="Calibri"/>
          <w:iCs/>
        </w:rPr>
      </w:pPr>
    </w:p>
    <w:p w14:paraId="67D2088D" w14:textId="32BF554A" w:rsidR="006522B0" w:rsidRPr="00CF3FCD" w:rsidRDefault="006522B0" w:rsidP="0026278C">
      <w:pPr>
        <w:autoSpaceDE w:val="0"/>
        <w:autoSpaceDN w:val="0"/>
        <w:adjustRightInd w:val="0"/>
        <w:spacing w:after="0" w:line="360" w:lineRule="auto"/>
        <w:rPr>
          <w:rFonts w:asciiTheme="majorHAnsi" w:hAnsiTheme="majorHAnsi" w:cs="Calibri"/>
          <w:iCs/>
        </w:rPr>
      </w:pPr>
      <w:r w:rsidRPr="003A1F1B">
        <w:rPr>
          <w:rFonts w:asciiTheme="majorHAnsi" w:hAnsiTheme="majorHAnsi" w:cs="Calibri"/>
          <w:iCs/>
        </w:rPr>
        <w:t>To kill germs, any disinfectant needs:</w:t>
      </w:r>
    </w:p>
    <w:p w14:paraId="705046E7" w14:textId="38B5B3E8" w:rsidR="00ED18CB" w:rsidRPr="00842B90" w:rsidRDefault="00ED18CB" w:rsidP="008E7EB9">
      <w:pPr>
        <w:pStyle w:val="ListParagraph"/>
        <w:numPr>
          <w:ilvl w:val="0"/>
          <w:numId w:val="25"/>
        </w:numPr>
        <w:autoSpaceDE w:val="0"/>
        <w:autoSpaceDN w:val="0"/>
        <w:adjustRightInd w:val="0"/>
        <w:spacing w:after="0" w:line="360" w:lineRule="auto"/>
        <w:rPr>
          <w:rFonts w:asciiTheme="majorHAnsi" w:hAnsiTheme="majorHAnsi" w:cs="Calibri"/>
        </w:rPr>
      </w:pPr>
      <w:r w:rsidRPr="0073638E">
        <w:rPr>
          <w:rFonts w:asciiTheme="majorHAnsi" w:hAnsiTheme="majorHAnsi" w:cs="Calibri"/>
        </w:rPr>
        <w:t xml:space="preserve">A clean surface to be able to </w:t>
      </w:r>
      <w:r w:rsidRPr="00842B90">
        <w:rPr>
          <w:rFonts w:asciiTheme="majorHAnsi" w:hAnsiTheme="majorHAnsi" w:cs="Calibri"/>
        </w:rPr>
        <w:t>penetrate the germ.</w:t>
      </w:r>
    </w:p>
    <w:p w14:paraId="52BCEFB9" w14:textId="77777777" w:rsidR="00ED18CB" w:rsidRPr="00842B90" w:rsidRDefault="00ED18CB" w:rsidP="008E7EB9">
      <w:pPr>
        <w:pStyle w:val="ListParagraph"/>
        <w:numPr>
          <w:ilvl w:val="0"/>
          <w:numId w:val="25"/>
        </w:numPr>
        <w:autoSpaceDE w:val="0"/>
        <w:autoSpaceDN w:val="0"/>
        <w:adjustRightInd w:val="0"/>
        <w:spacing w:after="0" w:line="360" w:lineRule="auto"/>
        <w:rPr>
          <w:rFonts w:asciiTheme="majorHAnsi" w:hAnsiTheme="majorHAnsi" w:cs="Calibri"/>
        </w:rPr>
      </w:pPr>
      <w:r w:rsidRPr="00842B90">
        <w:rPr>
          <w:rFonts w:asciiTheme="majorHAnsi" w:hAnsiTheme="majorHAnsi" w:cs="Calibri"/>
        </w:rPr>
        <w:t>To be able to act against those particular germs.</w:t>
      </w:r>
    </w:p>
    <w:p w14:paraId="354563F3" w14:textId="77777777" w:rsidR="00ED18CB" w:rsidRPr="00842B90" w:rsidRDefault="00ED18CB" w:rsidP="008E7EB9">
      <w:pPr>
        <w:pStyle w:val="ListParagraph"/>
        <w:numPr>
          <w:ilvl w:val="0"/>
          <w:numId w:val="25"/>
        </w:numPr>
        <w:autoSpaceDE w:val="0"/>
        <w:autoSpaceDN w:val="0"/>
        <w:adjustRightInd w:val="0"/>
        <w:spacing w:after="0" w:line="360" w:lineRule="auto"/>
        <w:rPr>
          <w:rFonts w:asciiTheme="majorHAnsi" w:hAnsiTheme="majorHAnsi" w:cs="Calibri"/>
        </w:rPr>
      </w:pPr>
      <w:r w:rsidRPr="00842B90">
        <w:rPr>
          <w:rFonts w:asciiTheme="majorHAnsi" w:hAnsiTheme="majorHAnsi" w:cs="Calibri"/>
        </w:rPr>
        <w:t>To be of the right concentrate.</w:t>
      </w:r>
    </w:p>
    <w:p w14:paraId="0196FCEA" w14:textId="0E3B8640" w:rsidR="00842B90" w:rsidRDefault="00ED18CB" w:rsidP="008E7EB9">
      <w:pPr>
        <w:pStyle w:val="ListParagraph"/>
        <w:numPr>
          <w:ilvl w:val="0"/>
          <w:numId w:val="25"/>
        </w:numPr>
        <w:autoSpaceDE w:val="0"/>
        <w:autoSpaceDN w:val="0"/>
        <w:adjustRightInd w:val="0"/>
        <w:spacing w:after="0" w:line="360" w:lineRule="auto"/>
        <w:rPr>
          <w:rFonts w:asciiTheme="majorHAnsi" w:hAnsiTheme="majorHAnsi" w:cs="Calibri"/>
        </w:rPr>
      </w:pPr>
      <w:r w:rsidRPr="00842B90">
        <w:rPr>
          <w:rFonts w:asciiTheme="majorHAnsi" w:hAnsiTheme="majorHAnsi" w:cs="Calibri"/>
        </w:rPr>
        <w:t>Enough time to kill the germs, which is generally at least 10 minutes.</w:t>
      </w:r>
    </w:p>
    <w:p w14:paraId="65B64E5A" w14:textId="77777777" w:rsidR="00B4595F" w:rsidRPr="00842B90" w:rsidRDefault="00B4595F" w:rsidP="00B4595F">
      <w:pPr>
        <w:pStyle w:val="ListParagraph"/>
        <w:autoSpaceDE w:val="0"/>
        <w:autoSpaceDN w:val="0"/>
        <w:adjustRightInd w:val="0"/>
        <w:spacing w:after="0" w:line="360" w:lineRule="auto"/>
        <w:ind w:left="360"/>
        <w:rPr>
          <w:rFonts w:asciiTheme="majorHAnsi" w:hAnsiTheme="majorHAnsi" w:cs="Calibri"/>
        </w:rPr>
      </w:pPr>
    </w:p>
    <w:p w14:paraId="0273E378" w14:textId="265BB951" w:rsidR="007B37C1" w:rsidRPr="004E55AC" w:rsidRDefault="007B37C1" w:rsidP="00541589">
      <w:pPr>
        <w:autoSpaceDE w:val="0"/>
        <w:autoSpaceDN w:val="0"/>
        <w:adjustRightInd w:val="0"/>
        <w:spacing w:after="0" w:line="360" w:lineRule="auto"/>
        <w:rPr>
          <w:rFonts w:asciiTheme="majorHAnsi" w:hAnsiTheme="majorHAnsi" w:cs="Calibri"/>
          <w:color w:val="008000"/>
        </w:rPr>
      </w:pPr>
      <w:r w:rsidRPr="004E55AC">
        <w:rPr>
          <w:rFonts w:cs="Arial"/>
          <w:color w:val="008000"/>
          <w:sz w:val="24"/>
          <w:szCs w:val="24"/>
          <w:lang w:val="en-US"/>
        </w:rPr>
        <w:t>DETERGENTS</w:t>
      </w:r>
    </w:p>
    <w:p w14:paraId="6A36A6AB" w14:textId="09AA999E" w:rsidR="00ED18CB" w:rsidRPr="00CF3FCD" w:rsidRDefault="006522B0" w:rsidP="00541589">
      <w:pPr>
        <w:autoSpaceDE w:val="0"/>
        <w:autoSpaceDN w:val="0"/>
        <w:adjustRightInd w:val="0"/>
        <w:spacing w:after="0" w:line="360" w:lineRule="auto"/>
        <w:rPr>
          <w:rFonts w:asciiTheme="majorHAnsi" w:hAnsiTheme="majorHAnsi" w:cs="Calibri"/>
        </w:rPr>
      </w:pPr>
      <w:r w:rsidRPr="00D22592">
        <w:rPr>
          <w:rFonts w:asciiTheme="majorHAnsi" w:hAnsiTheme="majorHAnsi" w:cs="Calibri"/>
        </w:rPr>
        <w:lastRenderedPageBreak/>
        <w:t xml:space="preserve">To work in accordance with </w:t>
      </w:r>
      <w:r w:rsidRPr="00D22592">
        <w:rPr>
          <w:rFonts w:asciiTheme="majorHAnsi" w:hAnsiTheme="majorHAnsi" w:cstheme="majorHAnsi"/>
          <w:bCs/>
          <w:i/>
        </w:rPr>
        <w:t>Staying healthy: Preventing infectious diseases in early childhood education and care services,</w:t>
      </w:r>
      <w:r w:rsidRPr="00161BF2">
        <w:rPr>
          <w:rFonts w:asciiTheme="majorHAnsi" w:hAnsiTheme="majorHAnsi" w:cs="Calibri"/>
          <w:bCs/>
        </w:rPr>
        <w:t xml:space="preserve"> </w:t>
      </w:r>
      <w:r>
        <w:rPr>
          <w:rFonts w:asciiTheme="majorHAnsi" w:hAnsiTheme="majorHAnsi" w:cs="Calibri"/>
        </w:rPr>
        <w:t>p</w:t>
      </w:r>
      <w:r w:rsidR="007B37C1" w:rsidRPr="000A7E11">
        <w:rPr>
          <w:rFonts w:asciiTheme="majorHAnsi" w:hAnsiTheme="majorHAnsi" w:cs="Calibri"/>
        </w:rPr>
        <w:t xml:space="preserve">roper cleaning with detergent and warm water, followed </w:t>
      </w:r>
      <w:r w:rsidR="007B37C1" w:rsidRPr="00842B90">
        <w:rPr>
          <w:rFonts w:asciiTheme="majorHAnsi" w:hAnsiTheme="majorHAnsi" w:cs="Calibri"/>
        </w:rPr>
        <w:t xml:space="preserve">by </w:t>
      </w:r>
      <w:r w:rsidR="00ED18CB" w:rsidRPr="00842B90">
        <w:rPr>
          <w:rFonts w:asciiTheme="majorHAnsi" w:hAnsiTheme="majorHAnsi" w:cs="Calibri"/>
        </w:rPr>
        <w:t>rinsing and air-drying kills most germs from surfaces as they are unable to multiply in a clean environment. Cleaning equipment should be stored and taken care of so it can dry between uses and not allow germs to multiply.</w:t>
      </w:r>
      <w:r w:rsidR="00ED18CB" w:rsidRPr="00CF3FCD">
        <w:rPr>
          <w:rFonts w:asciiTheme="majorHAnsi" w:hAnsiTheme="majorHAnsi" w:cs="Calibri"/>
        </w:rPr>
        <w:t xml:space="preserve"> </w:t>
      </w:r>
    </w:p>
    <w:p w14:paraId="52567971" w14:textId="77777777" w:rsidR="00842B90" w:rsidRDefault="00842B90" w:rsidP="00541589">
      <w:pPr>
        <w:suppressAutoHyphens/>
        <w:spacing w:after="0" w:line="360" w:lineRule="auto"/>
        <w:rPr>
          <w:color w:val="22A1BB"/>
          <w:sz w:val="24"/>
        </w:rPr>
      </w:pPr>
    </w:p>
    <w:p w14:paraId="4F48C9FE" w14:textId="3ECBD50F" w:rsidR="00842B90" w:rsidRPr="004E55AC" w:rsidRDefault="00842B90" w:rsidP="00541589">
      <w:pPr>
        <w:suppressAutoHyphens/>
        <w:spacing w:after="0" w:line="360" w:lineRule="auto"/>
        <w:rPr>
          <w:rFonts w:asciiTheme="majorHAnsi" w:hAnsiTheme="majorHAnsi" w:cs="Calibri"/>
          <w:i/>
          <w:color w:val="008000"/>
          <w:spacing w:val="-3"/>
        </w:rPr>
      </w:pPr>
      <w:r w:rsidRPr="004E55AC">
        <w:rPr>
          <w:rFonts w:cs="Arial"/>
          <w:color w:val="008000"/>
          <w:sz w:val="24"/>
          <w:szCs w:val="24"/>
          <w:lang w:val="en-US"/>
        </w:rPr>
        <w:t xml:space="preserve">ARRANGEMENTS FOR LAUNDERING OF SOILED ITEMS </w:t>
      </w:r>
    </w:p>
    <w:p w14:paraId="3679E66C" w14:textId="6D25B784" w:rsidR="00842B90" w:rsidRPr="00CF3FCD" w:rsidRDefault="00842B90" w:rsidP="00541589">
      <w:pPr>
        <w:suppressAutoHyphens/>
        <w:spacing w:after="0" w:line="360" w:lineRule="auto"/>
        <w:rPr>
          <w:rFonts w:asciiTheme="majorHAnsi" w:hAnsiTheme="majorHAnsi" w:cs="Calibri"/>
          <w:i/>
          <w:spacing w:val="-3"/>
        </w:rPr>
      </w:pPr>
      <w:r w:rsidRPr="00CF3FCD">
        <w:rPr>
          <w:rFonts w:asciiTheme="majorHAnsi" w:hAnsiTheme="majorHAnsi" w:cs="Calibri"/>
          <w:spacing w:val="-3"/>
        </w:rPr>
        <w:t xml:space="preserve">Soiled clothing </w:t>
      </w:r>
      <w:r w:rsidRPr="003A1F1B">
        <w:rPr>
          <w:rFonts w:asciiTheme="majorHAnsi" w:hAnsiTheme="majorHAnsi" w:cs="Calibri"/>
          <w:spacing w:val="-3"/>
        </w:rPr>
        <w:t xml:space="preserve">will be returned to a child’s home for laundering. Educators will remove soiled content prior to placing </w:t>
      </w:r>
      <w:r w:rsidR="00C620AE" w:rsidRPr="003A1F1B">
        <w:rPr>
          <w:rFonts w:asciiTheme="majorHAnsi" w:hAnsiTheme="majorHAnsi" w:cs="Calibri"/>
          <w:spacing w:val="-3"/>
        </w:rPr>
        <w:t>clothing into</w:t>
      </w:r>
      <w:r w:rsidR="00C620AE">
        <w:rPr>
          <w:rFonts w:asciiTheme="majorHAnsi" w:hAnsiTheme="majorHAnsi" w:cs="Calibri"/>
          <w:spacing w:val="-3"/>
        </w:rPr>
        <w:t xml:space="preserve"> </w:t>
      </w:r>
      <w:r w:rsidR="00C620AE" w:rsidRPr="00CF3FCD">
        <w:rPr>
          <w:rFonts w:asciiTheme="majorHAnsi" w:hAnsiTheme="majorHAnsi" w:cs="Calibri"/>
          <w:spacing w:val="-3"/>
        </w:rPr>
        <w:t>a</w:t>
      </w:r>
      <w:r w:rsidRPr="00CF3FCD">
        <w:rPr>
          <w:rFonts w:asciiTheme="majorHAnsi" w:hAnsiTheme="majorHAnsi" w:cs="Calibri"/>
          <w:spacing w:val="-3"/>
        </w:rPr>
        <w:t xml:space="preserve"> plastic bag</w:t>
      </w:r>
      <w:r>
        <w:rPr>
          <w:rFonts w:asciiTheme="majorHAnsi" w:hAnsiTheme="majorHAnsi" w:cs="Calibri"/>
          <w:spacing w:val="-3"/>
        </w:rPr>
        <w:t xml:space="preserve"> and </w:t>
      </w:r>
      <w:r w:rsidRPr="00CF3FCD">
        <w:rPr>
          <w:rFonts w:asciiTheme="majorHAnsi" w:hAnsiTheme="majorHAnsi" w:cs="Calibri"/>
          <w:spacing w:val="-3"/>
        </w:rPr>
        <w:t>securely</w:t>
      </w:r>
      <w:r>
        <w:rPr>
          <w:rFonts w:asciiTheme="majorHAnsi" w:hAnsiTheme="majorHAnsi" w:cs="Calibri"/>
          <w:spacing w:val="-3"/>
        </w:rPr>
        <w:t xml:space="preserve"> storing these items</w:t>
      </w:r>
      <w:r w:rsidRPr="00CF3FCD">
        <w:rPr>
          <w:rFonts w:asciiTheme="majorHAnsi" w:hAnsiTheme="majorHAnsi" w:cs="Calibri"/>
          <w:spacing w:val="-3"/>
        </w:rPr>
        <w:t xml:space="preserve"> in a sealed contain</w:t>
      </w:r>
      <w:r w:rsidRPr="00842B90">
        <w:rPr>
          <w:rFonts w:asciiTheme="majorHAnsi" w:hAnsiTheme="majorHAnsi" w:cs="Calibri"/>
          <w:spacing w:val="-3"/>
        </w:rPr>
        <w:t>er, not placed</w:t>
      </w:r>
      <w:r w:rsidRPr="00CF3FCD">
        <w:rPr>
          <w:rFonts w:asciiTheme="majorHAnsi" w:hAnsiTheme="majorHAnsi" w:cs="Calibri"/>
          <w:spacing w:val="-3"/>
        </w:rPr>
        <w:t xml:space="preserve"> in the child’s bag. </w:t>
      </w:r>
    </w:p>
    <w:p w14:paraId="14147A20" w14:textId="4D239C79" w:rsidR="007B37C1" w:rsidRPr="000A7E11" w:rsidRDefault="007B37C1" w:rsidP="00541589">
      <w:pPr>
        <w:autoSpaceDE w:val="0"/>
        <w:autoSpaceDN w:val="0"/>
        <w:adjustRightInd w:val="0"/>
        <w:spacing w:after="0" w:line="360" w:lineRule="auto"/>
        <w:rPr>
          <w:rFonts w:asciiTheme="majorHAnsi" w:hAnsiTheme="majorHAnsi" w:cs="Calibri"/>
        </w:rPr>
      </w:pPr>
    </w:p>
    <w:p w14:paraId="52D7B4FC" w14:textId="6977BA9A" w:rsidR="007B37C1" w:rsidRPr="00EF2452" w:rsidRDefault="007B37C1" w:rsidP="00541589">
      <w:pPr>
        <w:autoSpaceDE w:val="0"/>
        <w:autoSpaceDN w:val="0"/>
        <w:adjustRightInd w:val="0"/>
        <w:spacing w:after="0" w:line="360" w:lineRule="auto"/>
        <w:rPr>
          <w:rFonts w:cs="Arial"/>
          <w:color w:val="008000"/>
          <w:sz w:val="24"/>
          <w:szCs w:val="24"/>
          <w:lang w:val="en-US"/>
        </w:rPr>
      </w:pPr>
      <w:r w:rsidRPr="00EF2452">
        <w:rPr>
          <w:rFonts w:cs="Arial"/>
          <w:color w:val="008000"/>
          <w:sz w:val="24"/>
          <w:szCs w:val="24"/>
          <w:lang w:val="en-US"/>
        </w:rPr>
        <w:t>CLOTHING</w:t>
      </w:r>
    </w:p>
    <w:p w14:paraId="78519AE9" w14:textId="5C5AE234" w:rsidR="007B37C1" w:rsidRPr="000A7E11" w:rsidRDefault="00FA5203" w:rsidP="008E7EB9">
      <w:pPr>
        <w:pStyle w:val="ListParagraph"/>
        <w:numPr>
          <w:ilvl w:val="0"/>
          <w:numId w:val="24"/>
        </w:numPr>
        <w:spacing w:after="0" w:line="360" w:lineRule="auto"/>
        <w:rPr>
          <w:rFonts w:asciiTheme="majorHAnsi" w:hAnsiTheme="majorHAnsi" w:cs="Calibri"/>
        </w:rPr>
      </w:pPr>
      <w:r w:rsidRPr="000A7E11">
        <w:rPr>
          <w:rFonts w:asciiTheme="majorHAnsi" w:hAnsiTheme="majorHAnsi" w:cs="Calibri"/>
        </w:rPr>
        <w:t>Educator’s</w:t>
      </w:r>
      <w:r w:rsidR="007B37C1" w:rsidRPr="000A7E11">
        <w:rPr>
          <w:rFonts w:asciiTheme="majorHAnsi" w:hAnsiTheme="majorHAnsi" w:cs="Calibri"/>
        </w:rPr>
        <w:t xml:space="preserve"> clothing should be washed daily. </w:t>
      </w:r>
    </w:p>
    <w:p w14:paraId="6DB0D786" w14:textId="77777777" w:rsidR="007B37C1" w:rsidRPr="000A7E11" w:rsidRDefault="007B37C1" w:rsidP="008E7EB9">
      <w:pPr>
        <w:pStyle w:val="ListParagraph"/>
        <w:numPr>
          <w:ilvl w:val="0"/>
          <w:numId w:val="24"/>
        </w:numPr>
        <w:spacing w:after="0" w:line="360" w:lineRule="auto"/>
        <w:rPr>
          <w:rFonts w:asciiTheme="majorHAnsi" w:hAnsiTheme="majorHAnsi" w:cs="Calibri"/>
        </w:rPr>
      </w:pPr>
      <w:r w:rsidRPr="000A7E11">
        <w:rPr>
          <w:rFonts w:asciiTheme="majorHAnsi" w:hAnsiTheme="majorHAnsi" w:cs="Calibri"/>
        </w:rPr>
        <w:t>Educators should also have a change of clothes available in case of accidents.</w:t>
      </w:r>
    </w:p>
    <w:p w14:paraId="34492BB0" w14:textId="77777777" w:rsidR="007B37C1" w:rsidRPr="000A7E11" w:rsidRDefault="007B37C1" w:rsidP="008E7EB9">
      <w:pPr>
        <w:pStyle w:val="ListParagraph"/>
        <w:numPr>
          <w:ilvl w:val="0"/>
          <w:numId w:val="24"/>
        </w:numPr>
        <w:spacing w:after="0" w:line="360" w:lineRule="auto"/>
        <w:rPr>
          <w:rFonts w:asciiTheme="majorHAnsi" w:hAnsiTheme="majorHAnsi" w:cs="Calibri"/>
        </w:rPr>
      </w:pPr>
      <w:r w:rsidRPr="000A7E11">
        <w:rPr>
          <w:rFonts w:asciiTheme="majorHAnsi" w:hAnsiTheme="majorHAnsi" w:cs="Calibri"/>
        </w:rPr>
        <w:t>Dress-up and play clothes should be washed once a week.</w:t>
      </w:r>
    </w:p>
    <w:p w14:paraId="170D04A4" w14:textId="77777777" w:rsidR="007B37C1" w:rsidRPr="000A7E11" w:rsidRDefault="007B37C1" w:rsidP="003D1493">
      <w:pPr>
        <w:autoSpaceDE w:val="0"/>
        <w:autoSpaceDN w:val="0"/>
        <w:adjustRightInd w:val="0"/>
        <w:spacing w:after="0" w:line="360" w:lineRule="auto"/>
        <w:rPr>
          <w:rFonts w:asciiTheme="majorHAnsi" w:hAnsiTheme="majorHAnsi" w:cs="Calibri"/>
        </w:rPr>
      </w:pPr>
    </w:p>
    <w:p w14:paraId="52026C04" w14:textId="0F33B7DD" w:rsidR="007B37C1" w:rsidRPr="00842B90" w:rsidRDefault="00842B90" w:rsidP="003D1493">
      <w:pPr>
        <w:autoSpaceDE w:val="0"/>
        <w:autoSpaceDN w:val="0"/>
        <w:adjustRightInd w:val="0"/>
        <w:spacing w:after="0" w:line="360" w:lineRule="auto"/>
        <w:rPr>
          <w:rFonts w:cs="Arial"/>
          <w:color w:val="008000"/>
          <w:sz w:val="24"/>
          <w:szCs w:val="24"/>
          <w:lang w:val="en-US"/>
        </w:rPr>
      </w:pPr>
      <w:r w:rsidRPr="00D22592">
        <w:rPr>
          <w:rFonts w:cs="Arial"/>
          <w:color w:val="008000"/>
          <w:sz w:val="24"/>
          <w:szCs w:val="24"/>
          <w:lang w:val="en-US"/>
        </w:rPr>
        <w:t>EQUIPMENT AND TOY CLEANING</w:t>
      </w:r>
      <w:r>
        <w:rPr>
          <w:rFonts w:cs="Arial"/>
          <w:color w:val="008000"/>
          <w:sz w:val="24"/>
          <w:szCs w:val="24"/>
          <w:lang w:val="en-US"/>
        </w:rPr>
        <w:t xml:space="preserve"> </w:t>
      </w:r>
    </w:p>
    <w:p w14:paraId="2B19381F" w14:textId="11B7A07A" w:rsidR="00CF475F" w:rsidRPr="0059360A" w:rsidRDefault="00ED18CB" w:rsidP="00541589">
      <w:pPr>
        <w:spacing w:after="0" w:line="360" w:lineRule="auto"/>
        <w:rPr>
          <w:rFonts w:asciiTheme="majorHAnsi" w:hAnsiTheme="majorHAnsi" w:cs="Calibri"/>
          <w:strike/>
        </w:rPr>
      </w:pPr>
      <w:bookmarkStart w:id="4" w:name="_Hlk14191907"/>
      <w:r w:rsidRPr="00CF3FCD">
        <w:rPr>
          <w:rFonts w:asciiTheme="majorHAnsi" w:hAnsiTheme="majorHAnsi" w:cs="Calibri"/>
        </w:rPr>
        <w:t>Educators are required to clean the children’s equipment and toys on a regular basis in order to minimise cross contamination and the spread of illnesses. Educators will wash a toy</w:t>
      </w:r>
      <w:r w:rsidR="00842B90">
        <w:rPr>
          <w:rFonts w:asciiTheme="majorHAnsi" w:hAnsiTheme="majorHAnsi" w:cs="Calibri"/>
        </w:rPr>
        <w:t xml:space="preserve"> or piece of equipment</w:t>
      </w:r>
      <w:r w:rsidRPr="00CF3FCD">
        <w:rPr>
          <w:rFonts w:asciiTheme="majorHAnsi" w:hAnsiTheme="majorHAnsi" w:cs="Calibri"/>
        </w:rPr>
        <w:t xml:space="preserve"> </w:t>
      </w:r>
      <w:r w:rsidRPr="00D22592">
        <w:rPr>
          <w:rFonts w:asciiTheme="majorHAnsi" w:hAnsiTheme="majorHAnsi" w:cs="Calibri"/>
        </w:rPr>
        <w:t>immediately if it has been sneezed on</w:t>
      </w:r>
      <w:r w:rsidR="00842B90" w:rsidRPr="00D22592">
        <w:rPr>
          <w:rFonts w:asciiTheme="majorHAnsi" w:hAnsiTheme="majorHAnsi" w:cs="Calibri"/>
        </w:rPr>
        <w:t xml:space="preserve"> </w:t>
      </w:r>
      <w:r w:rsidRPr="00D22592">
        <w:rPr>
          <w:rFonts w:asciiTheme="majorHAnsi" w:hAnsiTheme="majorHAnsi" w:cs="Calibri"/>
        </w:rPr>
        <w:t xml:space="preserve">and/or soiled or if it has been discarded after play by a child who has been unwell. The Service will have washable toys for the younger children. </w:t>
      </w:r>
      <w:r w:rsidR="00CF475F" w:rsidRPr="00D22592">
        <w:rPr>
          <w:rFonts w:asciiTheme="majorHAnsi" w:hAnsiTheme="majorHAnsi" w:cs="Calibri"/>
        </w:rPr>
        <w:t>Toys and equipment must be cleaned more often in the event of an infectious disease or virus is present in the service or community</w:t>
      </w:r>
      <w:r w:rsidR="0059360A">
        <w:rPr>
          <w:rFonts w:asciiTheme="majorHAnsi" w:hAnsiTheme="majorHAnsi" w:cs="Calibri"/>
        </w:rPr>
        <w:t>.</w:t>
      </w:r>
      <w:r w:rsidR="00CF475F" w:rsidRPr="00D22592">
        <w:rPr>
          <w:rFonts w:asciiTheme="majorHAnsi" w:hAnsiTheme="majorHAnsi" w:cs="Calibri"/>
        </w:rPr>
        <w:t xml:space="preserve"> </w:t>
      </w:r>
    </w:p>
    <w:p w14:paraId="2B507288" w14:textId="77777777" w:rsidR="00ED18CB" w:rsidRPr="00CF3FCD" w:rsidRDefault="00ED18CB" w:rsidP="00541589">
      <w:pPr>
        <w:spacing w:after="0" w:line="360" w:lineRule="auto"/>
        <w:rPr>
          <w:rFonts w:asciiTheme="majorHAnsi" w:hAnsiTheme="majorHAnsi" w:cs="Calibri"/>
        </w:rPr>
      </w:pPr>
    </w:p>
    <w:p w14:paraId="484688A0" w14:textId="466CFAD8" w:rsidR="00ED18CB" w:rsidRDefault="00ED18CB" w:rsidP="00541589">
      <w:pPr>
        <w:spacing w:after="0" w:line="360" w:lineRule="auto"/>
        <w:rPr>
          <w:rFonts w:asciiTheme="majorHAnsi" w:hAnsiTheme="majorHAnsi" w:cs="Calibri"/>
        </w:rPr>
      </w:pPr>
      <w:r w:rsidRPr="00842B90">
        <w:rPr>
          <w:rFonts w:asciiTheme="majorHAnsi" w:hAnsiTheme="majorHAnsi" w:cs="Calibri"/>
        </w:rPr>
        <w:t>Educators will be required to keep a cleaning register</w:t>
      </w:r>
      <w:r w:rsidR="00842B90" w:rsidRPr="00842B90">
        <w:rPr>
          <w:rFonts w:asciiTheme="majorHAnsi" w:hAnsiTheme="majorHAnsi" w:cs="Calibri"/>
        </w:rPr>
        <w:t xml:space="preserve"> </w:t>
      </w:r>
      <w:r w:rsidRPr="00842B90">
        <w:rPr>
          <w:rFonts w:asciiTheme="majorHAnsi" w:hAnsiTheme="majorHAnsi" w:cs="Calibri"/>
        </w:rPr>
        <w:t>documenting when toys and equipment have been cleaned.</w:t>
      </w:r>
    </w:p>
    <w:p w14:paraId="5DE01672" w14:textId="77777777" w:rsidR="003D1493" w:rsidRPr="00CF3FCD" w:rsidRDefault="003D1493" w:rsidP="00541589">
      <w:pPr>
        <w:spacing w:after="0" w:line="360" w:lineRule="auto"/>
        <w:rPr>
          <w:rFonts w:asciiTheme="majorHAnsi" w:hAnsiTheme="majorHAnsi" w:cs="Calibri"/>
        </w:rPr>
      </w:pPr>
    </w:p>
    <w:bookmarkEnd w:id="4"/>
    <w:p w14:paraId="2C326292" w14:textId="743865F8" w:rsidR="007B37C1" w:rsidRPr="00EF2452" w:rsidRDefault="007B37C1" w:rsidP="00541589">
      <w:pPr>
        <w:pStyle w:val="PolicySUBS"/>
        <w:spacing w:before="0" w:after="0" w:line="360" w:lineRule="auto"/>
        <w:rPr>
          <w:rFonts w:asciiTheme="minorHAnsi" w:hAnsiTheme="minorHAnsi" w:cs="Calibri"/>
          <w:b w:val="0"/>
          <w:color w:val="008000"/>
          <w:sz w:val="24"/>
        </w:rPr>
      </w:pPr>
      <w:r w:rsidRPr="00EF2452">
        <w:rPr>
          <w:rFonts w:asciiTheme="minorHAnsi" w:hAnsiTheme="minorHAnsi" w:cs="Calibri"/>
          <w:b w:val="0"/>
          <w:color w:val="008000"/>
          <w:sz w:val="24"/>
        </w:rPr>
        <w:lastRenderedPageBreak/>
        <w:t>RECOMMENDED CLEANING MATERIALS:</w:t>
      </w:r>
    </w:p>
    <w:p w14:paraId="04DC158E" w14:textId="7C63A6AB" w:rsidR="00ED18CB" w:rsidRPr="00CF3FCD" w:rsidRDefault="00ED18CB" w:rsidP="008E7EB9">
      <w:pPr>
        <w:pStyle w:val="ListParagraph"/>
        <w:numPr>
          <w:ilvl w:val="0"/>
          <w:numId w:val="21"/>
        </w:numPr>
        <w:spacing w:after="0" w:line="360" w:lineRule="auto"/>
        <w:rPr>
          <w:rFonts w:asciiTheme="majorHAnsi" w:hAnsiTheme="majorHAnsi" w:cs="Calibri"/>
        </w:rPr>
      </w:pPr>
      <w:r w:rsidRPr="00CF3FCD">
        <w:rPr>
          <w:rFonts w:asciiTheme="majorHAnsi" w:hAnsiTheme="majorHAnsi" w:cs="Calibri"/>
        </w:rPr>
        <w:t xml:space="preserve">Most toys can be washed with normal dishwashing </w:t>
      </w:r>
      <w:r w:rsidR="00C620AE" w:rsidRPr="00CF3FCD">
        <w:rPr>
          <w:rFonts w:asciiTheme="majorHAnsi" w:hAnsiTheme="majorHAnsi" w:cs="Calibri"/>
        </w:rPr>
        <w:t>liquid and</w:t>
      </w:r>
      <w:r>
        <w:rPr>
          <w:rFonts w:asciiTheme="majorHAnsi" w:hAnsiTheme="majorHAnsi" w:cs="Calibri"/>
        </w:rPr>
        <w:t xml:space="preserve"> rinsed </w:t>
      </w:r>
      <w:r w:rsidRPr="00CF3FCD">
        <w:rPr>
          <w:rFonts w:asciiTheme="majorHAnsi" w:hAnsiTheme="majorHAnsi" w:cs="Calibri"/>
        </w:rPr>
        <w:t>with clean water.</w:t>
      </w:r>
    </w:p>
    <w:p w14:paraId="0A338B82" w14:textId="13904EF1" w:rsidR="00ED18CB" w:rsidRPr="00842B90" w:rsidRDefault="00ED18CB" w:rsidP="008E7EB9">
      <w:pPr>
        <w:pStyle w:val="ListParagraph"/>
        <w:numPr>
          <w:ilvl w:val="0"/>
          <w:numId w:val="21"/>
        </w:numPr>
        <w:spacing w:after="0" w:line="360" w:lineRule="auto"/>
        <w:rPr>
          <w:rFonts w:asciiTheme="majorHAnsi" w:hAnsiTheme="majorHAnsi" w:cs="Calibri"/>
        </w:rPr>
      </w:pPr>
      <w:r w:rsidRPr="00CF3FCD">
        <w:rPr>
          <w:rFonts w:asciiTheme="majorHAnsi" w:hAnsiTheme="majorHAnsi" w:cs="Calibri"/>
        </w:rPr>
        <w:t xml:space="preserve">Get into corners with a toothbrush and allow to air dry (if </w:t>
      </w:r>
      <w:r w:rsidR="00C620AE" w:rsidRPr="00CF3FCD">
        <w:rPr>
          <w:rFonts w:asciiTheme="majorHAnsi" w:hAnsiTheme="majorHAnsi" w:cs="Calibri"/>
        </w:rPr>
        <w:t>possible,</w:t>
      </w:r>
      <w:r w:rsidRPr="00CF3FCD">
        <w:rPr>
          <w:rFonts w:asciiTheme="majorHAnsi" w:hAnsiTheme="majorHAnsi" w:cs="Calibri"/>
        </w:rPr>
        <w:t xml:space="preserve"> in </w:t>
      </w:r>
      <w:r w:rsidRPr="00842B90">
        <w:rPr>
          <w:rFonts w:asciiTheme="majorHAnsi" w:hAnsiTheme="majorHAnsi" w:cs="Calibri"/>
        </w:rPr>
        <w:t>the natural sunlight).</w:t>
      </w:r>
    </w:p>
    <w:p w14:paraId="4389EF34" w14:textId="743776A2" w:rsidR="007B37C1" w:rsidRPr="00842B90" w:rsidRDefault="00ED18CB" w:rsidP="00C71763">
      <w:pPr>
        <w:pStyle w:val="ListParagraph"/>
        <w:numPr>
          <w:ilvl w:val="0"/>
          <w:numId w:val="21"/>
        </w:numPr>
        <w:spacing w:after="0" w:line="360" w:lineRule="auto"/>
        <w:rPr>
          <w:rFonts w:asciiTheme="majorHAnsi" w:hAnsiTheme="majorHAnsi" w:cs="Calibri"/>
        </w:rPr>
      </w:pPr>
      <w:r w:rsidRPr="00842B90">
        <w:rPr>
          <w:rFonts w:asciiTheme="majorHAnsi" w:hAnsiTheme="majorHAnsi" w:cs="Calibri"/>
        </w:rPr>
        <w:t>Leaving items such as LEGO and construction blocks to drain on a clean tea-towel overnight is ideal.</w:t>
      </w:r>
      <w:r w:rsidR="0026278C">
        <w:rPr>
          <w:rFonts w:asciiTheme="majorHAnsi" w:hAnsiTheme="majorHAnsi" w:cs="Calibri"/>
        </w:rPr>
        <w:br/>
      </w:r>
    </w:p>
    <w:p w14:paraId="1DAA74A9" w14:textId="6F024EAF" w:rsidR="007B37C1" w:rsidRPr="002E0560" w:rsidRDefault="007B37C1" w:rsidP="00C71763">
      <w:pPr>
        <w:spacing w:after="0" w:line="360" w:lineRule="auto"/>
        <w:rPr>
          <w:rFonts w:cs="Calibri"/>
          <w:color w:val="008000"/>
          <w:sz w:val="24"/>
          <w:szCs w:val="24"/>
        </w:rPr>
      </w:pPr>
      <w:r w:rsidRPr="002E0560">
        <w:rPr>
          <w:rFonts w:cs="Calibri"/>
          <w:bCs/>
          <w:color w:val="008000"/>
          <w:sz w:val="24"/>
          <w:szCs w:val="24"/>
        </w:rPr>
        <w:t xml:space="preserve">PLAY DOUGH </w:t>
      </w:r>
    </w:p>
    <w:p w14:paraId="2F4A458C" w14:textId="3DA02F1B" w:rsidR="007B37C1" w:rsidRPr="000A7E11" w:rsidRDefault="00ED18CB" w:rsidP="00C71763">
      <w:pPr>
        <w:spacing w:after="0" w:line="360" w:lineRule="auto"/>
        <w:rPr>
          <w:rFonts w:asciiTheme="majorHAnsi" w:hAnsiTheme="majorHAnsi" w:cs="Calibri"/>
        </w:rPr>
      </w:pPr>
      <w:r w:rsidRPr="003A1F1B">
        <w:rPr>
          <w:rFonts w:asciiTheme="majorHAnsi" w:hAnsiTheme="majorHAnsi" w:cs="Calibri"/>
        </w:rPr>
        <w:t>Our OSHC</w:t>
      </w:r>
      <w:r w:rsidRPr="000A7E11">
        <w:rPr>
          <w:rFonts w:asciiTheme="majorHAnsi" w:hAnsiTheme="majorHAnsi" w:cs="Calibri"/>
        </w:rPr>
        <w:t xml:space="preserve"> </w:t>
      </w:r>
      <w:r w:rsidR="007B37C1" w:rsidRPr="000A7E11">
        <w:rPr>
          <w:rFonts w:asciiTheme="majorHAnsi" w:hAnsiTheme="majorHAnsi" w:cs="Calibri"/>
        </w:rPr>
        <w:t xml:space="preserve">Service will reduce the risk of the spread of disease when playing with play dough by: </w:t>
      </w:r>
    </w:p>
    <w:p w14:paraId="4F5AD0A5" w14:textId="428CB510" w:rsidR="007B37C1" w:rsidRPr="000A7E11" w:rsidRDefault="00964E38" w:rsidP="00C71763">
      <w:pPr>
        <w:pStyle w:val="ListParagraph"/>
        <w:numPr>
          <w:ilvl w:val="0"/>
          <w:numId w:val="22"/>
        </w:numPr>
        <w:spacing w:after="0" w:line="360" w:lineRule="auto"/>
        <w:rPr>
          <w:rFonts w:asciiTheme="majorHAnsi" w:hAnsiTheme="majorHAnsi" w:cs="Calibri"/>
        </w:rPr>
      </w:pPr>
      <w:r>
        <w:rPr>
          <w:rFonts w:asciiTheme="majorHAnsi" w:hAnsiTheme="majorHAnsi" w:cs="Calibri"/>
        </w:rPr>
        <w:t>e</w:t>
      </w:r>
      <w:r w:rsidR="007B37C1" w:rsidRPr="000A7E11">
        <w:rPr>
          <w:rFonts w:asciiTheme="majorHAnsi" w:hAnsiTheme="majorHAnsi" w:cs="Calibri"/>
        </w:rPr>
        <w:t xml:space="preserve">ncouraging hand washing before and after using play dough </w:t>
      </w:r>
    </w:p>
    <w:p w14:paraId="6A031A0A" w14:textId="5DD4C9FC" w:rsidR="007B37C1" w:rsidRPr="000A7E11" w:rsidRDefault="00964E38" w:rsidP="00C71763">
      <w:pPr>
        <w:pStyle w:val="ListParagraph"/>
        <w:numPr>
          <w:ilvl w:val="0"/>
          <w:numId w:val="22"/>
        </w:numPr>
        <w:spacing w:after="0" w:line="360" w:lineRule="auto"/>
        <w:rPr>
          <w:rFonts w:asciiTheme="majorHAnsi" w:hAnsiTheme="majorHAnsi" w:cs="Calibri"/>
        </w:rPr>
      </w:pPr>
      <w:r>
        <w:rPr>
          <w:rFonts w:asciiTheme="majorHAnsi" w:hAnsiTheme="majorHAnsi" w:cs="Calibri"/>
        </w:rPr>
        <w:t>s</w:t>
      </w:r>
      <w:r w:rsidR="007B37C1" w:rsidRPr="000A7E11">
        <w:rPr>
          <w:rFonts w:asciiTheme="majorHAnsi" w:hAnsiTheme="majorHAnsi" w:cs="Calibri"/>
        </w:rPr>
        <w:t xml:space="preserve">toring the play dough in a sealed container in the refrigerator between uses </w:t>
      </w:r>
    </w:p>
    <w:p w14:paraId="140AD225" w14:textId="3A942987" w:rsidR="007B37C1" w:rsidRPr="000A7E11" w:rsidRDefault="00964E38" w:rsidP="00C71763">
      <w:pPr>
        <w:pStyle w:val="ListParagraph"/>
        <w:numPr>
          <w:ilvl w:val="0"/>
          <w:numId w:val="22"/>
        </w:numPr>
        <w:spacing w:after="0" w:line="360" w:lineRule="auto"/>
        <w:rPr>
          <w:rFonts w:asciiTheme="majorHAnsi" w:hAnsiTheme="majorHAnsi" w:cs="Calibri"/>
        </w:rPr>
      </w:pPr>
      <w:r>
        <w:rPr>
          <w:rFonts w:asciiTheme="majorHAnsi" w:hAnsiTheme="majorHAnsi" w:cs="Calibri"/>
        </w:rPr>
        <w:t>m</w:t>
      </w:r>
      <w:r w:rsidR="007B37C1" w:rsidRPr="000A7E11">
        <w:rPr>
          <w:rFonts w:asciiTheme="majorHAnsi" w:hAnsiTheme="majorHAnsi" w:cs="Calibri"/>
        </w:rPr>
        <w:t xml:space="preserve">aking a new batch of play dough each week, and </w:t>
      </w:r>
    </w:p>
    <w:p w14:paraId="0D487426" w14:textId="18BEE18A" w:rsidR="007B37C1" w:rsidRPr="000A7E11" w:rsidRDefault="00964E38" w:rsidP="00C71763">
      <w:pPr>
        <w:pStyle w:val="ListParagraph"/>
        <w:numPr>
          <w:ilvl w:val="0"/>
          <w:numId w:val="17"/>
        </w:numPr>
        <w:spacing w:after="0" w:line="360" w:lineRule="auto"/>
        <w:rPr>
          <w:rFonts w:asciiTheme="majorHAnsi" w:hAnsiTheme="majorHAnsi" w:cs="Calibri"/>
        </w:rPr>
      </w:pPr>
      <w:r>
        <w:rPr>
          <w:rFonts w:asciiTheme="majorHAnsi" w:hAnsiTheme="majorHAnsi" w:cs="Calibri"/>
        </w:rPr>
        <w:t>i</w:t>
      </w:r>
      <w:r w:rsidR="007B37C1" w:rsidRPr="000A7E11">
        <w:rPr>
          <w:rFonts w:asciiTheme="majorHAnsi" w:hAnsiTheme="majorHAnsi" w:cs="Calibri"/>
        </w:rPr>
        <w:t xml:space="preserve">f there is an outbreak of vomiting and/or diarrhoea, discarding the playdough at the end of each day during the outbreak. </w:t>
      </w:r>
    </w:p>
    <w:p w14:paraId="47863955" w14:textId="77777777" w:rsidR="00C71763" w:rsidRDefault="00C71763" w:rsidP="00C71763">
      <w:pPr>
        <w:spacing w:after="0" w:line="360" w:lineRule="auto"/>
        <w:rPr>
          <w:rFonts w:cs="Calibri"/>
          <w:color w:val="008000"/>
          <w:sz w:val="24"/>
          <w:szCs w:val="24"/>
        </w:rPr>
      </w:pPr>
    </w:p>
    <w:p w14:paraId="2F9C9F29" w14:textId="1B2DCFB6" w:rsidR="007B37C1" w:rsidRPr="002E0560" w:rsidRDefault="007B37C1" w:rsidP="00C71763">
      <w:pPr>
        <w:spacing w:after="0" w:line="360" w:lineRule="auto"/>
        <w:rPr>
          <w:rFonts w:cs="Calibri"/>
          <w:color w:val="008000"/>
          <w:sz w:val="24"/>
          <w:szCs w:val="24"/>
        </w:rPr>
      </w:pPr>
      <w:r w:rsidRPr="002E0560">
        <w:rPr>
          <w:rFonts w:cs="Calibri"/>
          <w:color w:val="008000"/>
          <w:sz w:val="24"/>
          <w:szCs w:val="24"/>
        </w:rPr>
        <w:t>PUZZLES AND GAMES</w:t>
      </w:r>
    </w:p>
    <w:p w14:paraId="2692BB11" w14:textId="03206504" w:rsidR="007B37C1" w:rsidRPr="00D22592" w:rsidRDefault="007B37C1" w:rsidP="008E7EB9">
      <w:pPr>
        <w:pStyle w:val="ListParagraph"/>
        <w:numPr>
          <w:ilvl w:val="0"/>
          <w:numId w:val="23"/>
        </w:numPr>
        <w:spacing w:after="0" w:line="360" w:lineRule="auto"/>
        <w:rPr>
          <w:rFonts w:asciiTheme="majorHAnsi" w:hAnsiTheme="majorHAnsi" w:cs="Calibri"/>
        </w:rPr>
      </w:pPr>
      <w:r w:rsidRPr="00D22592">
        <w:rPr>
          <w:rFonts w:asciiTheme="majorHAnsi" w:hAnsiTheme="majorHAnsi" w:cs="Calibri"/>
        </w:rPr>
        <w:t xml:space="preserve">Wooden puzzles </w:t>
      </w:r>
      <w:r w:rsidR="00842B90" w:rsidRPr="00D22592">
        <w:rPr>
          <w:rFonts w:asciiTheme="majorHAnsi" w:hAnsiTheme="majorHAnsi" w:cs="Calibri"/>
        </w:rPr>
        <w:t>– wipe over with a damp cloth- do not immerse in water as this can destroy the equipmen</w:t>
      </w:r>
      <w:r w:rsidR="00964E38" w:rsidRPr="00D22592">
        <w:rPr>
          <w:rFonts w:asciiTheme="majorHAnsi" w:hAnsiTheme="majorHAnsi" w:cs="Calibri"/>
        </w:rPr>
        <w:t>t</w:t>
      </w:r>
      <w:r w:rsidR="00842B90" w:rsidRPr="00D22592">
        <w:rPr>
          <w:rFonts w:asciiTheme="majorHAnsi" w:hAnsiTheme="majorHAnsi" w:cs="Calibri"/>
        </w:rPr>
        <w:t>.</w:t>
      </w:r>
    </w:p>
    <w:p w14:paraId="6C41429E" w14:textId="36456DB4" w:rsidR="007B37C1" w:rsidRPr="000A7E11" w:rsidRDefault="007B37C1" w:rsidP="008E7EB9">
      <w:pPr>
        <w:pStyle w:val="ListParagraph"/>
        <w:numPr>
          <w:ilvl w:val="0"/>
          <w:numId w:val="23"/>
        </w:numPr>
        <w:spacing w:after="0" w:line="360" w:lineRule="auto"/>
        <w:rPr>
          <w:rFonts w:asciiTheme="majorHAnsi" w:hAnsiTheme="majorHAnsi" w:cs="Calibri"/>
        </w:rPr>
      </w:pPr>
      <w:r w:rsidRPr="000A7E11">
        <w:rPr>
          <w:rFonts w:asciiTheme="majorHAnsi" w:hAnsiTheme="majorHAnsi" w:cs="Calibri"/>
        </w:rPr>
        <w:t>Cardboard should be wiped over with a slightly damp cloth.</w:t>
      </w:r>
      <w:r w:rsidR="0026278C">
        <w:rPr>
          <w:rFonts w:asciiTheme="majorHAnsi" w:hAnsiTheme="majorHAnsi" w:cs="Calibri"/>
        </w:rPr>
        <w:br/>
      </w:r>
    </w:p>
    <w:p w14:paraId="58DFA537" w14:textId="571B65EB" w:rsidR="007B37C1" w:rsidRPr="006654E1" w:rsidRDefault="007B37C1" w:rsidP="003D1493">
      <w:pPr>
        <w:spacing w:after="0" w:line="360" w:lineRule="auto"/>
        <w:rPr>
          <w:rFonts w:asciiTheme="majorHAnsi" w:hAnsiTheme="majorHAnsi" w:cs="Calibri"/>
          <w:b/>
          <w:color w:val="000000" w:themeColor="text1"/>
        </w:rPr>
      </w:pPr>
      <w:r w:rsidRPr="006654E1">
        <w:rPr>
          <w:rFonts w:cs="Arial"/>
          <w:color w:val="000000" w:themeColor="text1"/>
          <w:sz w:val="24"/>
          <w:szCs w:val="24"/>
          <w:lang w:val="en-US"/>
        </w:rPr>
        <w:t>SUN PROTECTION</w:t>
      </w:r>
    </w:p>
    <w:p w14:paraId="6F27054D" w14:textId="5A46C9F9" w:rsidR="00842B90" w:rsidRPr="00CF3FCD" w:rsidRDefault="00842B90" w:rsidP="00842B90">
      <w:pPr>
        <w:spacing w:after="0" w:line="360" w:lineRule="auto"/>
        <w:rPr>
          <w:rFonts w:asciiTheme="majorHAnsi" w:hAnsiTheme="majorHAnsi" w:cs="Calibri"/>
          <w:color w:val="FF0000"/>
        </w:rPr>
      </w:pPr>
      <w:r w:rsidRPr="00161BF2">
        <w:rPr>
          <w:rFonts w:asciiTheme="majorHAnsi" w:hAnsiTheme="majorHAnsi" w:cs="Calibri"/>
        </w:rPr>
        <w:t xml:space="preserve">Our </w:t>
      </w:r>
      <w:r w:rsidR="00124226">
        <w:rPr>
          <w:rFonts w:asciiTheme="majorHAnsi" w:hAnsiTheme="majorHAnsi" w:cs="Calibri"/>
        </w:rPr>
        <w:t xml:space="preserve">OSHC </w:t>
      </w:r>
      <w:r w:rsidRPr="00161BF2">
        <w:rPr>
          <w:rFonts w:asciiTheme="majorHAnsi" w:hAnsiTheme="majorHAnsi" w:cs="Calibri"/>
        </w:rPr>
        <w:t xml:space="preserve">Service will </w:t>
      </w:r>
      <w:r w:rsidRPr="00EC69DA">
        <w:rPr>
          <w:rFonts w:asciiTheme="majorHAnsi" w:hAnsiTheme="majorHAnsi" w:cs="Calibri"/>
          <w:color w:val="000000" w:themeColor="text1"/>
        </w:rPr>
        <w:t xml:space="preserve">work in compliance with the </w:t>
      </w:r>
      <w:r w:rsidR="00EC69DA" w:rsidRPr="00EC69DA">
        <w:rPr>
          <w:rFonts w:asciiTheme="majorHAnsi" w:hAnsiTheme="majorHAnsi" w:cs="Calibri"/>
          <w:color w:val="000000" w:themeColor="text1"/>
        </w:rPr>
        <w:t>SA</w:t>
      </w:r>
      <w:r w:rsidRPr="00EC69DA">
        <w:rPr>
          <w:rFonts w:asciiTheme="majorHAnsi" w:hAnsiTheme="majorHAnsi" w:cs="Calibri"/>
          <w:color w:val="000000" w:themeColor="text1"/>
        </w:rPr>
        <w:t xml:space="preserve"> SunSmart Program to ensure children’s health and safety is maintained at all times whilst at the </w:t>
      </w:r>
      <w:r w:rsidR="00124226" w:rsidRPr="00EC69DA">
        <w:rPr>
          <w:rFonts w:asciiTheme="majorHAnsi" w:hAnsiTheme="majorHAnsi"/>
          <w:color w:val="000000" w:themeColor="text1"/>
        </w:rPr>
        <w:t>OSHC S</w:t>
      </w:r>
      <w:r w:rsidRPr="00EC69DA">
        <w:rPr>
          <w:rFonts w:asciiTheme="majorHAnsi" w:hAnsiTheme="majorHAnsi"/>
          <w:color w:val="000000" w:themeColor="text1"/>
        </w:rPr>
        <w:t>ervice</w:t>
      </w:r>
      <w:r w:rsidRPr="00EC69DA">
        <w:rPr>
          <w:rFonts w:asciiTheme="majorHAnsi" w:hAnsiTheme="majorHAnsi" w:cs="Calibri"/>
          <w:color w:val="000000" w:themeColor="text1"/>
        </w:rPr>
        <w:t>. Sun</w:t>
      </w:r>
      <w:r w:rsidR="00AE046B" w:rsidRPr="00EC69DA">
        <w:rPr>
          <w:rFonts w:asciiTheme="majorHAnsi" w:hAnsiTheme="majorHAnsi" w:cs="Calibri"/>
          <w:color w:val="000000" w:themeColor="text1"/>
        </w:rPr>
        <w:t>S</w:t>
      </w:r>
      <w:r w:rsidRPr="00EC69DA">
        <w:rPr>
          <w:rFonts w:asciiTheme="majorHAnsi" w:hAnsiTheme="majorHAnsi" w:cs="Calibri"/>
          <w:color w:val="000000" w:themeColor="text1"/>
        </w:rPr>
        <w:t>mart recommends that all early childhood education and care services have a Sun</w:t>
      </w:r>
      <w:r w:rsidR="003D1493" w:rsidRPr="00EC69DA">
        <w:rPr>
          <w:rFonts w:asciiTheme="majorHAnsi" w:hAnsiTheme="majorHAnsi" w:cs="Calibri"/>
          <w:color w:val="000000" w:themeColor="text1"/>
        </w:rPr>
        <w:t>S</w:t>
      </w:r>
      <w:r w:rsidRPr="00EC69DA">
        <w:rPr>
          <w:rFonts w:asciiTheme="majorHAnsi" w:hAnsiTheme="majorHAnsi" w:cs="Calibri"/>
          <w:color w:val="000000" w:themeColor="text1"/>
        </w:rPr>
        <w:t xml:space="preserve">mart Policy to reduce UV damage to those in care, including </w:t>
      </w:r>
      <w:r w:rsidR="00541589" w:rsidRPr="00EC69DA">
        <w:rPr>
          <w:rFonts w:asciiTheme="majorHAnsi" w:hAnsiTheme="majorHAnsi" w:cs="Calibri"/>
          <w:color w:val="000000" w:themeColor="text1"/>
        </w:rPr>
        <w:t>e</w:t>
      </w:r>
      <w:r w:rsidRPr="00EC69DA">
        <w:rPr>
          <w:rFonts w:asciiTheme="majorHAnsi" w:hAnsiTheme="majorHAnsi" w:cs="Calibri"/>
          <w:color w:val="000000" w:themeColor="text1"/>
        </w:rPr>
        <w:t>ducators.  Our Sun Safety Policy has been accepted and approved by Sun</w:t>
      </w:r>
      <w:r w:rsidR="003D1493" w:rsidRPr="00EC69DA">
        <w:rPr>
          <w:rFonts w:asciiTheme="majorHAnsi" w:hAnsiTheme="majorHAnsi" w:cs="Calibri"/>
          <w:color w:val="000000" w:themeColor="text1"/>
        </w:rPr>
        <w:t>S</w:t>
      </w:r>
      <w:r w:rsidRPr="00EC69DA">
        <w:rPr>
          <w:rFonts w:asciiTheme="majorHAnsi" w:hAnsiTheme="majorHAnsi" w:cs="Calibri"/>
          <w:color w:val="000000" w:themeColor="text1"/>
        </w:rPr>
        <w:t xml:space="preserve">mart. </w:t>
      </w:r>
    </w:p>
    <w:p w14:paraId="11AC3D58" w14:textId="683F3780" w:rsidR="007B37C1" w:rsidRPr="000A7E11" w:rsidRDefault="007B37C1" w:rsidP="006654E1">
      <w:pPr>
        <w:spacing w:after="0" w:line="360" w:lineRule="auto"/>
        <w:rPr>
          <w:rFonts w:asciiTheme="majorHAnsi" w:hAnsiTheme="majorHAnsi" w:cs="Calibri"/>
          <w:b/>
        </w:rPr>
      </w:pPr>
    </w:p>
    <w:p w14:paraId="17BA1D62" w14:textId="3DA9261B" w:rsidR="007B37C1" w:rsidRPr="00575B46" w:rsidRDefault="007B37C1" w:rsidP="006102F2">
      <w:pPr>
        <w:numPr>
          <w:ilvl w:val="0"/>
          <w:numId w:val="4"/>
        </w:numPr>
        <w:spacing w:after="0" w:line="360" w:lineRule="auto"/>
        <w:rPr>
          <w:rFonts w:cs="Calibri"/>
          <w:color w:val="008000"/>
          <w:sz w:val="24"/>
          <w:szCs w:val="24"/>
        </w:rPr>
      </w:pPr>
      <w:r w:rsidRPr="00575B46">
        <w:rPr>
          <w:rFonts w:cs="Calibri"/>
          <w:color w:val="008000"/>
          <w:sz w:val="24"/>
          <w:szCs w:val="24"/>
        </w:rPr>
        <w:t>OUTDOOR ACTIVITIES</w:t>
      </w:r>
    </w:p>
    <w:p w14:paraId="7D17702A" w14:textId="3B94610E" w:rsidR="00842B90" w:rsidRPr="003A1F1B" w:rsidRDefault="00842B90" w:rsidP="00842B90">
      <w:pPr>
        <w:spacing w:after="0" w:line="360" w:lineRule="auto"/>
        <w:jc w:val="both"/>
        <w:rPr>
          <w:rFonts w:asciiTheme="majorHAnsi" w:hAnsiTheme="majorHAnsi" w:cs="Calibri"/>
        </w:rPr>
      </w:pPr>
      <w:r w:rsidRPr="003A1F1B">
        <w:rPr>
          <w:rFonts w:asciiTheme="majorHAnsi" w:hAnsiTheme="majorHAnsi" w:cs="Calibri"/>
        </w:rPr>
        <w:lastRenderedPageBreak/>
        <w:t xml:space="preserve">Sun protection is required when UV levels reach level 3 or above. Our </w:t>
      </w:r>
      <w:r w:rsidR="00124226" w:rsidRPr="003A1F1B">
        <w:rPr>
          <w:rFonts w:asciiTheme="majorHAnsi" w:hAnsiTheme="majorHAnsi" w:cs="Calibri"/>
        </w:rPr>
        <w:t xml:space="preserve">OSHC </w:t>
      </w:r>
      <w:r w:rsidRPr="003A1F1B">
        <w:rPr>
          <w:rFonts w:asciiTheme="majorHAnsi" w:hAnsiTheme="majorHAnsi" w:cs="Calibri"/>
        </w:rPr>
        <w:t>Service will monitor UV levels daily through one of the following methods:</w:t>
      </w:r>
    </w:p>
    <w:p w14:paraId="0736EA28" w14:textId="77777777" w:rsidR="00842B90" w:rsidRPr="003A1F1B" w:rsidRDefault="00842B90" w:rsidP="008E7EB9">
      <w:pPr>
        <w:pStyle w:val="ListParagraph"/>
        <w:numPr>
          <w:ilvl w:val="0"/>
          <w:numId w:val="20"/>
        </w:numPr>
        <w:spacing w:after="0" w:line="360" w:lineRule="auto"/>
        <w:jc w:val="both"/>
        <w:rPr>
          <w:rFonts w:asciiTheme="majorHAnsi" w:hAnsiTheme="majorHAnsi" w:cs="Calibri"/>
        </w:rPr>
      </w:pPr>
      <w:r w:rsidRPr="003A1F1B">
        <w:rPr>
          <w:rFonts w:asciiTheme="majorHAnsi" w:hAnsiTheme="majorHAnsi" w:cs="Calibri"/>
        </w:rPr>
        <w:t>using smart phone SunSmart app</w:t>
      </w:r>
    </w:p>
    <w:p w14:paraId="0DB14AF0" w14:textId="77777777" w:rsidR="00D22592" w:rsidRPr="00D22592" w:rsidRDefault="00842B90" w:rsidP="008E7EB9">
      <w:pPr>
        <w:pStyle w:val="ListParagraph"/>
        <w:numPr>
          <w:ilvl w:val="0"/>
          <w:numId w:val="20"/>
        </w:numPr>
        <w:spacing w:after="0" w:line="360" w:lineRule="auto"/>
        <w:jc w:val="both"/>
        <w:rPr>
          <w:rStyle w:val="Hyperlink"/>
          <w:rFonts w:asciiTheme="majorHAnsi" w:hAnsiTheme="majorHAnsi" w:cs="Calibri"/>
          <w:color w:val="auto"/>
          <w:u w:val="none"/>
        </w:rPr>
      </w:pPr>
      <w:r w:rsidRPr="003A1F1B">
        <w:rPr>
          <w:rFonts w:asciiTheme="majorHAnsi" w:hAnsiTheme="majorHAnsi" w:cs="Calibri"/>
        </w:rPr>
        <w:t xml:space="preserve">viewing Bureau of Meteorology website </w:t>
      </w:r>
      <w:hyperlink r:id="rId12" w:history="1">
        <w:r w:rsidRPr="003A1F1B">
          <w:rPr>
            <w:rStyle w:val="Hyperlink"/>
            <w:rFonts w:asciiTheme="majorHAnsi" w:hAnsiTheme="majorHAnsi" w:cstheme="majorHAnsi"/>
          </w:rPr>
          <w:t>www.bom.gov.au</w:t>
        </w:r>
      </w:hyperlink>
    </w:p>
    <w:p w14:paraId="36FC7832" w14:textId="6666B817" w:rsidR="00842B90" w:rsidRPr="00D22592" w:rsidRDefault="00842B90" w:rsidP="008E7EB9">
      <w:pPr>
        <w:pStyle w:val="ListParagraph"/>
        <w:numPr>
          <w:ilvl w:val="0"/>
          <w:numId w:val="20"/>
        </w:numPr>
        <w:spacing w:after="0" w:line="360" w:lineRule="auto"/>
        <w:jc w:val="both"/>
        <w:rPr>
          <w:rStyle w:val="Hyperlink"/>
          <w:rFonts w:asciiTheme="majorHAnsi" w:hAnsiTheme="majorHAnsi" w:cs="Calibri"/>
          <w:color w:val="auto"/>
          <w:u w:val="none"/>
        </w:rPr>
      </w:pPr>
      <w:r w:rsidRPr="00D22592">
        <w:rPr>
          <w:rFonts w:asciiTheme="majorHAnsi" w:hAnsiTheme="majorHAnsi" w:cs="Calibri"/>
        </w:rPr>
        <w:t xml:space="preserve">visiting </w:t>
      </w:r>
      <w:hyperlink r:id="rId13" w:history="1">
        <w:r w:rsidRPr="00D22592">
          <w:rPr>
            <w:rStyle w:val="Hyperlink"/>
            <w:rFonts w:asciiTheme="majorHAnsi" w:hAnsiTheme="majorHAnsi" w:cstheme="majorHAnsi"/>
          </w:rPr>
          <w:t>www.myuv.com.au</w:t>
        </w:r>
      </w:hyperlink>
      <w:r w:rsidRPr="00D22592">
        <w:rPr>
          <w:rStyle w:val="Hyperlink"/>
          <w:rFonts w:cs="Calibri"/>
        </w:rPr>
        <w:t xml:space="preserve"> </w:t>
      </w:r>
    </w:p>
    <w:p w14:paraId="5A05E5DB" w14:textId="2DE31AED" w:rsidR="007B37C1" w:rsidRPr="00842B90" w:rsidRDefault="007B37C1" w:rsidP="001D385A">
      <w:pPr>
        <w:spacing w:after="0" w:line="360" w:lineRule="auto"/>
        <w:rPr>
          <w:rFonts w:asciiTheme="majorHAnsi" w:hAnsiTheme="majorHAnsi" w:cs="Calibri"/>
          <w:strike/>
        </w:rPr>
      </w:pPr>
      <w:r w:rsidRPr="000A7E11">
        <w:rPr>
          <w:rFonts w:asciiTheme="majorHAnsi" w:hAnsiTheme="majorHAnsi" w:cs="Calibri"/>
        </w:rPr>
        <w:t xml:space="preserve">The </w:t>
      </w:r>
      <w:r w:rsidR="00124226">
        <w:rPr>
          <w:rFonts w:asciiTheme="majorHAnsi" w:hAnsiTheme="majorHAnsi" w:cs="Calibri"/>
        </w:rPr>
        <w:t xml:space="preserve">OSHC </w:t>
      </w:r>
      <w:r w:rsidRPr="000A7E11">
        <w:rPr>
          <w:rFonts w:asciiTheme="majorHAnsi" w:hAnsiTheme="majorHAnsi" w:cs="Calibri"/>
        </w:rPr>
        <w:t xml:space="preserve">Service will use a combination of sun protection measures whenever </w:t>
      </w:r>
      <w:r w:rsidRPr="000A7E11">
        <w:rPr>
          <w:rFonts w:cs="Calibri"/>
          <w:bCs/>
        </w:rPr>
        <w:t>UV Index levels reach 3 and above</w:t>
      </w:r>
      <w:r w:rsidRPr="000A7E11">
        <w:rPr>
          <w:rFonts w:asciiTheme="majorHAnsi" w:hAnsiTheme="majorHAnsi" w:cs="Calibri"/>
          <w:b/>
          <w:bCs/>
        </w:rPr>
        <w:t xml:space="preserve">. </w:t>
      </w:r>
    </w:p>
    <w:p w14:paraId="28CFC06D" w14:textId="76ACE87B" w:rsidR="00842B90" w:rsidRPr="00A77527" w:rsidRDefault="00842B90" w:rsidP="008E7EB9">
      <w:pPr>
        <w:pStyle w:val="BodyText"/>
        <w:numPr>
          <w:ilvl w:val="0"/>
          <w:numId w:val="19"/>
        </w:numPr>
        <w:spacing w:line="360" w:lineRule="auto"/>
        <w:jc w:val="both"/>
        <w:rPr>
          <w:rFonts w:asciiTheme="majorHAnsi" w:hAnsiTheme="majorHAnsi" w:cs="Calibri"/>
          <w:sz w:val="22"/>
          <w:szCs w:val="22"/>
        </w:rPr>
      </w:pPr>
      <w:r w:rsidRPr="00A77527">
        <w:rPr>
          <w:rFonts w:asciiTheme="majorHAnsi" w:hAnsiTheme="majorHAnsi" w:cs="Calibri"/>
          <w:sz w:val="22"/>
          <w:szCs w:val="32"/>
        </w:rPr>
        <w:t>Care is taken during the peak UV radiation times and outdoor activities are scheduled outside of these times where possible.</w:t>
      </w:r>
      <w:r w:rsidRPr="00A77527">
        <w:rPr>
          <w:rStyle w:val="Bodytext28pt"/>
          <w:szCs w:val="20"/>
        </w:rPr>
        <w:t xml:space="preserve"> </w:t>
      </w:r>
    </w:p>
    <w:p w14:paraId="4515DFDA" w14:textId="77777777" w:rsidR="00842B90" w:rsidRPr="00CF3FCD" w:rsidRDefault="00842B90" w:rsidP="008E7EB9">
      <w:pPr>
        <w:pStyle w:val="BodyText"/>
        <w:numPr>
          <w:ilvl w:val="0"/>
          <w:numId w:val="19"/>
        </w:numPr>
        <w:spacing w:line="360" w:lineRule="auto"/>
        <w:jc w:val="both"/>
        <w:rPr>
          <w:rFonts w:asciiTheme="majorHAnsi" w:hAnsiTheme="majorHAnsi" w:cs="Calibri"/>
          <w:sz w:val="22"/>
          <w:szCs w:val="22"/>
        </w:rPr>
      </w:pPr>
      <w:r w:rsidRPr="00CF3FCD">
        <w:rPr>
          <w:rFonts w:asciiTheme="majorHAnsi" w:hAnsiTheme="majorHAnsi" w:cs="Calibri"/>
          <w:sz w:val="22"/>
          <w:szCs w:val="22"/>
        </w:rPr>
        <w:t>Minimising outdoor activities includes reducing both the number of times (frequency) and the length of time (duration) children are outside.</w:t>
      </w:r>
    </w:p>
    <w:p w14:paraId="3DF93EB0" w14:textId="050F2853" w:rsidR="00842B90" w:rsidRDefault="00842B90" w:rsidP="008E7EB9">
      <w:pPr>
        <w:pStyle w:val="BodyText"/>
        <w:numPr>
          <w:ilvl w:val="0"/>
          <w:numId w:val="19"/>
        </w:numPr>
        <w:spacing w:line="360" w:lineRule="auto"/>
        <w:jc w:val="both"/>
        <w:rPr>
          <w:rFonts w:asciiTheme="majorHAnsi" w:hAnsiTheme="majorHAnsi" w:cs="Calibri"/>
          <w:sz w:val="22"/>
          <w:szCs w:val="22"/>
        </w:rPr>
      </w:pPr>
      <w:r w:rsidRPr="00CF3FCD">
        <w:rPr>
          <w:rFonts w:asciiTheme="majorHAnsi" w:hAnsiTheme="majorHAnsi" w:cs="Calibri"/>
          <w:sz w:val="22"/>
          <w:szCs w:val="22"/>
        </w:rPr>
        <w:t>All sun</w:t>
      </w:r>
      <w:r w:rsidR="003D1493">
        <w:rPr>
          <w:rFonts w:asciiTheme="majorHAnsi" w:hAnsiTheme="majorHAnsi" w:cs="Calibri"/>
          <w:sz w:val="22"/>
          <w:szCs w:val="22"/>
        </w:rPr>
        <w:t xml:space="preserve"> </w:t>
      </w:r>
      <w:r w:rsidRPr="00CF3FCD">
        <w:rPr>
          <w:rFonts w:asciiTheme="majorHAnsi" w:hAnsiTheme="majorHAnsi" w:cs="Calibri"/>
          <w:sz w:val="22"/>
          <w:szCs w:val="22"/>
        </w:rPr>
        <w:t>protection measures (including recommended outdoor times, shade, hat, clothing and sunscreen) will be considered when planning excursions and incursions.</w:t>
      </w:r>
    </w:p>
    <w:p w14:paraId="77298274" w14:textId="6BE1EF3E" w:rsidR="00B4595F" w:rsidRPr="008F4E1A" w:rsidRDefault="00B4595F" w:rsidP="008E7EB9">
      <w:pPr>
        <w:pStyle w:val="BodyText"/>
        <w:numPr>
          <w:ilvl w:val="0"/>
          <w:numId w:val="19"/>
        </w:numPr>
        <w:spacing w:line="360" w:lineRule="auto"/>
        <w:jc w:val="both"/>
        <w:rPr>
          <w:rFonts w:asciiTheme="majorHAnsi" w:hAnsiTheme="majorHAnsi" w:cs="Calibri"/>
          <w:sz w:val="22"/>
          <w:szCs w:val="22"/>
        </w:rPr>
      </w:pPr>
      <w:r w:rsidRPr="008F4E1A">
        <w:rPr>
          <w:rFonts w:asciiTheme="majorHAnsi" w:hAnsiTheme="majorHAnsi" w:cs="Calibri"/>
          <w:sz w:val="22"/>
          <w:szCs w:val="22"/>
        </w:rPr>
        <w:t xml:space="preserve">educators will check the temperature of surfaces and playground equipment to determine if it is safe for children to play. (Daily Playground </w:t>
      </w:r>
      <w:r w:rsidR="0042713B" w:rsidRPr="008F4E1A">
        <w:rPr>
          <w:rFonts w:asciiTheme="majorHAnsi" w:hAnsiTheme="majorHAnsi" w:cs="Calibri"/>
          <w:sz w:val="22"/>
          <w:szCs w:val="22"/>
        </w:rPr>
        <w:t>Surface</w:t>
      </w:r>
      <w:r w:rsidRPr="008F4E1A">
        <w:rPr>
          <w:rFonts w:asciiTheme="majorHAnsi" w:hAnsiTheme="majorHAnsi" w:cs="Calibri"/>
          <w:sz w:val="22"/>
          <w:szCs w:val="22"/>
        </w:rPr>
        <w:t xml:space="preserve"> Temperature Check)</w:t>
      </w:r>
    </w:p>
    <w:p w14:paraId="1EA6824A" w14:textId="5650BFC7" w:rsidR="007B37C1" w:rsidRPr="00725832" w:rsidRDefault="007B37C1" w:rsidP="001D385A">
      <w:pPr>
        <w:pStyle w:val="BodyText"/>
        <w:spacing w:line="360" w:lineRule="auto"/>
        <w:rPr>
          <w:rFonts w:asciiTheme="majorHAnsi" w:hAnsiTheme="majorHAnsi" w:cs="Calibri"/>
          <w:sz w:val="22"/>
          <w:szCs w:val="22"/>
        </w:rPr>
      </w:pPr>
    </w:p>
    <w:p w14:paraId="74E10960" w14:textId="583BBC0A" w:rsidR="007B37C1" w:rsidRPr="008F4E1A" w:rsidRDefault="007B37C1" w:rsidP="001D385A">
      <w:pPr>
        <w:numPr>
          <w:ilvl w:val="0"/>
          <w:numId w:val="4"/>
        </w:numPr>
        <w:spacing w:after="0" w:line="360" w:lineRule="auto"/>
        <w:rPr>
          <w:rFonts w:cs="Calibri"/>
          <w:color w:val="008000"/>
          <w:sz w:val="24"/>
          <w:szCs w:val="24"/>
        </w:rPr>
      </w:pPr>
      <w:r w:rsidRPr="008F4E1A">
        <w:rPr>
          <w:rFonts w:cs="Calibri"/>
          <w:color w:val="008000"/>
          <w:sz w:val="24"/>
          <w:szCs w:val="24"/>
        </w:rPr>
        <w:t>SHADE</w:t>
      </w:r>
    </w:p>
    <w:p w14:paraId="5A232AD7" w14:textId="77777777" w:rsidR="00982BAA" w:rsidRDefault="007B37C1" w:rsidP="001D385A">
      <w:pPr>
        <w:pStyle w:val="BodyText"/>
        <w:spacing w:line="360" w:lineRule="auto"/>
        <w:rPr>
          <w:rFonts w:asciiTheme="majorHAnsi" w:hAnsiTheme="majorHAnsi" w:cs="Calibri"/>
          <w:sz w:val="22"/>
          <w:szCs w:val="22"/>
        </w:rPr>
      </w:pPr>
      <w:r w:rsidRPr="000A7E11">
        <w:rPr>
          <w:rFonts w:asciiTheme="majorHAnsi" w:hAnsiTheme="majorHAnsi" w:cs="Calibri"/>
          <w:sz w:val="22"/>
          <w:szCs w:val="22"/>
        </w:rPr>
        <w:t xml:space="preserve">The </w:t>
      </w:r>
      <w:r w:rsidR="00D22592">
        <w:rPr>
          <w:rFonts w:asciiTheme="majorHAnsi" w:hAnsiTheme="majorHAnsi" w:cs="Calibri"/>
          <w:sz w:val="22"/>
          <w:szCs w:val="22"/>
        </w:rPr>
        <w:t xml:space="preserve">OSHC </w:t>
      </w:r>
      <w:r w:rsidRPr="000A7E11">
        <w:rPr>
          <w:rFonts w:asciiTheme="majorHAnsi" w:hAnsiTheme="majorHAnsi" w:cs="Calibri"/>
          <w:sz w:val="22"/>
          <w:szCs w:val="22"/>
        </w:rPr>
        <w:t xml:space="preserve">Service will provide and maintain adequate shade for outdoor play. Shade options can include </w:t>
      </w:r>
    </w:p>
    <w:p w14:paraId="5EC8986D" w14:textId="114D3627" w:rsidR="00D22592" w:rsidRDefault="007B37C1" w:rsidP="001D385A">
      <w:pPr>
        <w:pStyle w:val="BodyText"/>
        <w:spacing w:line="360" w:lineRule="auto"/>
        <w:rPr>
          <w:rFonts w:asciiTheme="majorHAnsi" w:hAnsiTheme="majorHAnsi" w:cs="Calibri"/>
          <w:sz w:val="22"/>
          <w:szCs w:val="22"/>
        </w:rPr>
      </w:pPr>
      <w:r w:rsidRPr="000A7E11">
        <w:rPr>
          <w:rFonts w:asciiTheme="majorHAnsi" w:hAnsiTheme="majorHAnsi" w:cs="Calibri"/>
          <w:sz w:val="22"/>
          <w:szCs w:val="22"/>
        </w:rPr>
        <w:t>a combination of portable, natural and built shade. Regular shade assessments should be conducted to monitor existing shade structures and assist in planning for additional shade.</w:t>
      </w:r>
    </w:p>
    <w:p w14:paraId="09F57778" w14:textId="77777777" w:rsidR="001D385A" w:rsidRPr="000A7E11" w:rsidRDefault="001D385A" w:rsidP="001D385A">
      <w:pPr>
        <w:pStyle w:val="BodyText"/>
        <w:spacing w:line="360" w:lineRule="auto"/>
        <w:rPr>
          <w:rFonts w:asciiTheme="majorHAnsi" w:hAnsiTheme="majorHAnsi" w:cs="Calibri"/>
          <w:sz w:val="22"/>
          <w:szCs w:val="22"/>
        </w:rPr>
      </w:pPr>
    </w:p>
    <w:p w14:paraId="2ECA0EEE" w14:textId="38FB1990" w:rsidR="007B37C1" w:rsidRPr="008F4E1A" w:rsidRDefault="007B37C1" w:rsidP="001D385A">
      <w:pPr>
        <w:numPr>
          <w:ilvl w:val="0"/>
          <w:numId w:val="4"/>
        </w:numPr>
        <w:spacing w:after="0" w:line="360" w:lineRule="auto"/>
        <w:rPr>
          <w:rFonts w:cs="Calibri"/>
          <w:color w:val="008000"/>
          <w:sz w:val="24"/>
          <w:szCs w:val="24"/>
        </w:rPr>
      </w:pPr>
      <w:r w:rsidRPr="008F4E1A">
        <w:rPr>
          <w:rFonts w:cs="Calibri"/>
          <w:color w:val="008000"/>
          <w:sz w:val="24"/>
          <w:szCs w:val="24"/>
        </w:rPr>
        <w:t>HATS</w:t>
      </w:r>
    </w:p>
    <w:p w14:paraId="18AB894B" w14:textId="5B15A743" w:rsidR="007B37C1" w:rsidRPr="00725832" w:rsidRDefault="007B37C1" w:rsidP="00D22592">
      <w:pPr>
        <w:spacing w:after="0" w:line="360" w:lineRule="auto"/>
        <w:rPr>
          <w:rFonts w:asciiTheme="majorHAnsi" w:hAnsiTheme="majorHAnsi" w:cs="Calibri"/>
          <w:b/>
        </w:rPr>
      </w:pPr>
      <w:r w:rsidRPr="00725832">
        <w:rPr>
          <w:rFonts w:asciiTheme="majorHAnsi" w:hAnsiTheme="majorHAnsi" w:cs="Calibri"/>
        </w:rPr>
        <w:t xml:space="preserve">Educators and children are required to wear sun safe hats that protect their face, neck and ears. A sun safe hat </w:t>
      </w:r>
      <w:r w:rsidRPr="00EC69DA">
        <w:rPr>
          <w:rFonts w:asciiTheme="majorHAnsi" w:hAnsiTheme="majorHAnsi" w:cs="Calibri"/>
        </w:rPr>
        <w:t>is</w:t>
      </w:r>
      <w:r w:rsidR="004826BE" w:rsidRPr="00EC69DA">
        <w:rPr>
          <w:rFonts w:asciiTheme="majorHAnsi" w:hAnsiTheme="majorHAnsi" w:cs="Calibri"/>
        </w:rPr>
        <w:t xml:space="preserve"> a:</w:t>
      </w:r>
    </w:p>
    <w:p w14:paraId="07BECB01" w14:textId="2E338324" w:rsidR="007B37C1" w:rsidRPr="000A7E11" w:rsidRDefault="00F65DC3" w:rsidP="008E7EB9">
      <w:pPr>
        <w:numPr>
          <w:ilvl w:val="0"/>
          <w:numId w:val="49"/>
        </w:numPr>
        <w:spacing w:after="0" w:line="360" w:lineRule="auto"/>
        <w:rPr>
          <w:rFonts w:asciiTheme="majorHAnsi" w:hAnsiTheme="majorHAnsi" w:cs="Calibri"/>
        </w:rPr>
      </w:pPr>
      <w:r>
        <w:rPr>
          <w:rFonts w:asciiTheme="majorHAnsi" w:hAnsiTheme="majorHAnsi" w:cs="Calibri"/>
        </w:rPr>
        <w:t>l</w:t>
      </w:r>
      <w:r w:rsidR="007B37C1" w:rsidRPr="000A7E11">
        <w:rPr>
          <w:rFonts w:asciiTheme="majorHAnsi" w:hAnsiTheme="majorHAnsi" w:cs="Calibri"/>
        </w:rPr>
        <w:t>egionnaire hat</w:t>
      </w:r>
    </w:p>
    <w:p w14:paraId="3D7EA727" w14:textId="0D851B73" w:rsidR="007B37C1" w:rsidRPr="00B4595F" w:rsidRDefault="00F65DC3" w:rsidP="008E7EB9">
      <w:pPr>
        <w:numPr>
          <w:ilvl w:val="0"/>
          <w:numId w:val="49"/>
        </w:numPr>
        <w:spacing w:after="0" w:line="360" w:lineRule="auto"/>
        <w:rPr>
          <w:rFonts w:asciiTheme="majorHAnsi" w:hAnsiTheme="majorHAnsi" w:cs="Calibri"/>
        </w:rPr>
      </w:pPr>
      <w:r w:rsidRPr="00B4595F">
        <w:rPr>
          <w:rFonts w:asciiTheme="majorHAnsi" w:hAnsiTheme="majorHAnsi" w:cs="Calibri"/>
        </w:rPr>
        <w:lastRenderedPageBreak/>
        <w:t>b</w:t>
      </w:r>
      <w:r w:rsidR="007B37C1" w:rsidRPr="00B4595F">
        <w:rPr>
          <w:rFonts w:asciiTheme="majorHAnsi" w:hAnsiTheme="majorHAnsi" w:cs="Calibri"/>
        </w:rPr>
        <w:t xml:space="preserve">ucket hat with a deep crown and </w:t>
      </w:r>
      <w:r w:rsidR="001D385A" w:rsidRPr="00B4595F">
        <w:rPr>
          <w:rFonts w:asciiTheme="majorHAnsi" w:hAnsiTheme="majorHAnsi" w:cs="Calibri"/>
        </w:rPr>
        <w:t xml:space="preserve">angled </w:t>
      </w:r>
      <w:r w:rsidR="007B37C1" w:rsidRPr="00B4595F">
        <w:rPr>
          <w:rFonts w:asciiTheme="majorHAnsi" w:hAnsiTheme="majorHAnsi" w:cs="Calibri"/>
        </w:rPr>
        <w:t xml:space="preserve">brim </w:t>
      </w:r>
      <w:r w:rsidR="001D385A" w:rsidRPr="00B4595F">
        <w:rPr>
          <w:rFonts w:asciiTheme="majorHAnsi" w:hAnsiTheme="majorHAnsi" w:cs="Calibri"/>
        </w:rPr>
        <w:t xml:space="preserve">that is </w:t>
      </w:r>
      <w:r w:rsidR="007B37C1" w:rsidRPr="00B4595F">
        <w:rPr>
          <w:rFonts w:asciiTheme="majorHAnsi" w:hAnsiTheme="majorHAnsi" w:cs="Calibri"/>
        </w:rPr>
        <w:t>size at least 5cm (adults 6cm)</w:t>
      </w:r>
      <w:r w:rsidR="001D385A" w:rsidRPr="00B4595F">
        <w:rPr>
          <w:rFonts w:asciiTheme="majorHAnsi" w:hAnsiTheme="majorHAnsi" w:cs="Calibri"/>
        </w:rPr>
        <w:t xml:space="preserve"> and must shade the face, neck and ears</w:t>
      </w:r>
    </w:p>
    <w:p w14:paraId="3EDF4914" w14:textId="584E04E1" w:rsidR="007B37C1" w:rsidRPr="000A7E11" w:rsidRDefault="00F65DC3" w:rsidP="008E7EB9">
      <w:pPr>
        <w:numPr>
          <w:ilvl w:val="0"/>
          <w:numId w:val="49"/>
        </w:numPr>
        <w:spacing w:after="0" w:line="360" w:lineRule="auto"/>
        <w:rPr>
          <w:rFonts w:asciiTheme="majorHAnsi" w:hAnsiTheme="majorHAnsi" w:cs="Calibri"/>
        </w:rPr>
      </w:pPr>
      <w:r>
        <w:rPr>
          <w:rFonts w:asciiTheme="majorHAnsi" w:hAnsiTheme="majorHAnsi" w:cs="Calibri"/>
        </w:rPr>
        <w:t>br</w:t>
      </w:r>
      <w:r w:rsidR="007B37C1" w:rsidRPr="000A7E11">
        <w:rPr>
          <w:rFonts w:asciiTheme="majorHAnsi" w:hAnsiTheme="majorHAnsi" w:cs="Calibri"/>
        </w:rPr>
        <w:t>oad brimmed hat with a brim size of at least 6cm (adults 7.5cm)</w:t>
      </w:r>
    </w:p>
    <w:p w14:paraId="170349CD" w14:textId="510C19FE" w:rsidR="007B37C1" w:rsidRPr="000A7E11" w:rsidRDefault="00F65DC3" w:rsidP="008E7EB9">
      <w:pPr>
        <w:numPr>
          <w:ilvl w:val="0"/>
          <w:numId w:val="49"/>
        </w:numPr>
        <w:spacing w:after="0" w:line="360" w:lineRule="auto"/>
        <w:rPr>
          <w:rFonts w:asciiTheme="majorHAnsi" w:hAnsiTheme="majorHAnsi" w:cs="Calibri"/>
        </w:rPr>
      </w:pPr>
      <w:r>
        <w:rPr>
          <w:rFonts w:asciiTheme="majorHAnsi" w:hAnsiTheme="majorHAnsi" w:cs="Calibri"/>
        </w:rPr>
        <w:t>a</w:t>
      </w:r>
      <w:r w:rsidR="007B37C1" w:rsidRPr="000A7E11">
        <w:rPr>
          <w:rFonts w:asciiTheme="majorHAnsi" w:hAnsiTheme="majorHAnsi" w:cs="Calibri"/>
        </w:rPr>
        <w:t>pproved school hat from the child’s school.</w:t>
      </w:r>
      <w:r w:rsidR="00F77A34" w:rsidRPr="000A7E11">
        <w:rPr>
          <w:rFonts w:asciiTheme="majorHAnsi" w:hAnsiTheme="majorHAnsi" w:cs="Calibri"/>
        </w:rPr>
        <w:br/>
      </w:r>
    </w:p>
    <w:p w14:paraId="10562E7E" w14:textId="68BF3464" w:rsidR="007F00E0" w:rsidRPr="000A7E11" w:rsidRDefault="007B37C1" w:rsidP="00CF475F">
      <w:pPr>
        <w:spacing w:after="0" w:line="360" w:lineRule="auto"/>
        <w:rPr>
          <w:rFonts w:asciiTheme="majorHAnsi" w:hAnsiTheme="majorHAnsi" w:cs="Calibri"/>
        </w:rPr>
      </w:pPr>
      <w:r w:rsidRPr="000A7E11">
        <w:rPr>
          <w:rFonts w:asciiTheme="majorHAnsi" w:hAnsiTheme="majorHAnsi" w:cs="Calibri"/>
          <w:bCs/>
          <w:i/>
        </w:rPr>
        <w:t xml:space="preserve">Please note: Baseball caps or visors do not provide enough sun protection and therefore are </w:t>
      </w:r>
      <w:r w:rsidRPr="00EC69DA">
        <w:rPr>
          <w:rFonts w:asciiTheme="majorHAnsi" w:hAnsiTheme="majorHAnsi" w:cs="Calibri"/>
          <w:bCs/>
          <w:i/>
        </w:rPr>
        <w:t xml:space="preserve">not </w:t>
      </w:r>
      <w:r w:rsidR="006D6381" w:rsidRPr="00EC69DA">
        <w:rPr>
          <w:rFonts w:asciiTheme="majorHAnsi" w:hAnsiTheme="majorHAnsi" w:cs="Calibri"/>
          <w:bCs/>
          <w:i/>
        </w:rPr>
        <w:t>a suitable alternative</w:t>
      </w:r>
      <w:r w:rsidR="0059537A" w:rsidRPr="00EC69DA">
        <w:rPr>
          <w:rFonts w:asciiTheme="majorHAnsi" w:hAnsiTheme="majorHAnsi" w:cs="Calibri"/>
          <w:bCs/>
          <w:i/>
        </w:rPr>
        <w:t xml:space="preserve">. </w:t>
      </w:r>
      <w:r w:rsidRPr="00EC69DA">
        <w:rPr>
          <w:rFonts w:asciiTheme="majorHAnsi" w:hAnsiTheme="majorHAnsi" w:cs="Calibri"/>
        </w:rPr>
        <w:t>Children without a sun safe hat will be asked to play in an area protected from the sun (</w:t>
      </w:r>
      <w:r w:rsidR="0042713B" w:rsidRPr="00EC69DA">
        <w:rPr>
          <w:rFonts w:asciiTheme="majorHAnsi" w:hAnsiTheme="majorHAnsi" w:cs="Calibri"/>
        </w:rPr>
        <w:t>e.g</w:t>
      </w:r>
      <w:r w:rsidR="0042713B" w:rsidRPr="000A7E11">
        <w:rPr>
          <w:rFonts w:asciiTheme="majorHAnsi" w:hAnsiTheme="majorHAnsi" w:cs="Calibri"/>
        </w:rPr>
        <w:t>.,</w:t>
      </w:r>
      <w:r w:rsidRPr="000A7E11">
        <w:rPr>
          <w:rFonts w:asciiTheme="majorHAnsi" w:hAnsiTheme="majorHAnsi" w:cs="Calibri"/>
        </w:rPr>
        <w:t xml:space="preserve"> under shade, veranda or indoors) or can be provided with a spare hat.</w:t>
      </w:r>
      <w:r w:rsidR="006654E1">
        <w:rPr>
          <w:rFonts w:asciiTheme="majorHAnsi" w:hAnsiTheme="majorHAnsi" w:cs="Calibri"/>
        </w:rPr>
        <w:br/>
      </w:r>
    </w:p>
    <w:p w14:paraId="648E46B4" w14:textId="00CF06E1" w:rsidR="007B37C1" w:rsidRPr="0059537A" w:rsidRDefault="007B37C1" w:rsidP="006102F2">
      <w:pPr>
        <w:numPr>
          <w:ilvl w:val="0"/>
          <w:numId w:val="4"/>
        </w:numPr>
        <w:spacing w:after="0" w:line="360" w:lineRule="auto"/>
        <w:rPr>
          <w:rFonts w:cs="Calibri"/>
          <w:color w:val="008000"/>
          <w:sz w:val="24"/>
          <w:szCs w:val="24"/>
        </w:rPr>
      </w:pPr>
      <w:r w:rsidRPr="0059537A">
        <w:rPr>
          <w:rFonts w:cs="Calibri"/>
          <w:color w:val="008000"/>
          <w:sz w:val="24"/>
          <w:szCs w:val="24"/>
        </w:rPr>
        <w:t>CLOTHING</w:t>
      </w:r>
    </w:p>
    <w:p w14:paraId="413B4354" w14:textId="77777777" w:rsidR="007B37C1" w:rsidRPr="000A7E11" w:rsidRDefault="007B37C1" w:rsidP="0026278C">
      <w:pPr>
        <w:spacing w:line="360" w:lineRule="auto"/>
        <w:rPr>
          <w:rFonts w:asciiTheme="majorHAnsi" w:hAnsiTheme="majorHAnsi" w:cs="Calibri"/>
        </w:rPr>
      </w:pPr>
      <w:r w:rsidRPr="000A7E11">
        <w:rPr>
          <w:rFonts w:asciiTheme="majorHAnsi" w:hAnsiTheme="majorHAnsi" w:cs="Calibri"/>
        </w:rPr>
        <w:t>When outdoors, educators and children who are not wearing school uniforms will wear sun safe clothing that covers as much of the skin (especially the shoulders, back and stomach) as possible. This includes wearing:</w:t>
      </w:r>
    </w:p>
    <w:p w14:paraId="1992C27D" w14:textId="77777777" w:rsidR="007B37C1" w:rsidRPr="000A7E11" w:rsidRDefault="007B37C1" w:rsidP="008E7EB9">
      <w:pPr>
        <w:numPr>
          <w:ilvl w:val="0"/>
          <w:numId w:val="50"/>
        </w:numPr>
        <w:spacing w:after="0" w:line="360" w:lineRule="auto"/>
        <w:jc w:val="both"/>
        <w:rPr>
          <w:rFonts w:asciiTheme="majorHAnsi" w:hAnsiTheme="majorHAnsi" w:cs="Calibri"/>
        </w:rPr>
      </w:pPr>
      <w:r w:rsidRPr="000A7E11">
        <w:rPr>
          <w:rFonts w:asciiTheme="majorHAnsi" w:hAnsiTheme="majorHAnsi" w:cs="Calibri"/>
        </w:rPr>
        <w:t>Loose fitting shirts and dresses with sleeves and collars or covered neckline.</w:t>
      </w:r>
    </w:p>
    <w:p w14:paraId="2E3BE823" w14:textId="77777777" w:rsidR="007B37C1" w:rsidRPr="000A7E11" w:rsidRDefault="007B37C1" w:rsidP="008E7EB9">
      <w:pPr>
        <w:numPr>
          <w:ilvl w:val="0"/>
          <w:numId w:val="50"/>
        </w:numPr>
        <w:spacing w:after="0" w:line="360" w:lineRule="auto"/>
        <w:jc w:val="both"/>
        <w:rPr>
          <w:rFonts w:asciiTheme="majorHAnsi" w:hAnsiTheme="majorHAnsi" w:cs="Calibri"/>
        </w:rPr>
      </w:pPr>
      <w:r w:rsidRPr="000A7E11">
        <w:rPr>
          <w:rFonts w:asciiTheme="majorHAnsi" w:hAnsiTheme="majorHAnsi" w:cs="Calibri"/>
        </w:rPr>
        <w:t>Longer style skirts, shorts and trousers.</w:t>
      </w:r>
    </w:p>
    <w:p w14:paraId="207A3E89" w14:textId="77777777" w:rsidR="005A1F7D" w:rsidRDefault="007B37C1" w:rsidP="008E7EB9">
      <w:pPr>
        <w:numPr>
          <w:ilvl w:val="0"/>
          <w:numId w:val="50"/>
        </w:numPr>
        <w:spacing w:after="0" w:line="360" w:lineRule="auto"/>
        <w:jc w:val="both"/>
        <w:rPr>
          <w:rFonts w:asciiTheme="majorHAnsi" w:hAnsiTheme="majorHAnsi" w:cs="Calibri"/>
        </w:rPr>
      </w:pPr>
      <w:r w:rsidRPr="000A7E11">
        <w:rPr>
          <w:rFonts w:asciiTheme="majorHAnsi" w:hAnsiTheme="majorHAnsi" w:cs="Calibri"/>
        </w:rPr>
        <w:t>Children who are not wearing sun safe clothing can be provided with spare clothing.</w:t>
      </w:r>
    </w:p>
    <w:p w14:paraId="4268804C" w14:textId="2132447D" w:rsidR="00002298" w:rsidRPr="005A1F7D" w:rsidRDefault="007B37C1" w:rsidP="003D1493">
      <w:pPr>
        <w:spacing w:after="0" w:line="360" w:lineRule="auto"/>
        <w:jc w:val="both"/>
        <w:rPr>
          <w:rFonts w:asciiTheme="majorHAnsi" w:hAnsiTheme="majorHAnsi" w:cs="Calibri"/>
        </w:rPr>
      </w:pPr>
      <w:r w:rsidRPr="005A1F7D">
        <w:rPr>
          <w:rFonts w:asciiTheme="majorHAnsi" w:hAnsiTheme="majorHAnsi" w:cs="Calibri"/>
          <w:i/>
        </w:rPr>
        <w:t>Please note: Midriff, crop or singlet tops do not provide enough sun protection and therefore are not recommended.</w:t>
      </w:r>
      <w:r w:rsidR="00A762C8" w:rsidRPr="005A1F7D">
        <w:rPr>
          <w:rFonts w:asciiTheme="majorHAnsi" w:hAnsiTheme="majorHAnsi" w:cs="Calibri"/>
          <w:i/>
        </w:rPr>
        <w:br/>
      </w:r>
    </w:p>
    <w:p w14:paraId="4324A618" w14:textId="114AE709" w:rsidR="007B37C1" w:rsidRPr="003B381A" w:rsidRDefault="007B37C1" w:rsidP="006102F2">
      <w:pPr>
        <w:numPr>
          <w:ilvl w:val="0"/>
          <w:numId w:val="4"/>
        </w:numPr>
        <w:spacing w:after="0" w:line="360" w:lineRule="auto"/>
        <w:rPr>
          <w:rFonts w:cs="Calibri"/>
          <w:color w:val="008000"/>
          <w:sz w:val="24"/>
          <w:szCs w:val="24"/>
        </w:rPr>
      </w:pPr>
      <w:r w:rsidRPr="003B381A">
        <w:rPr>
          <w:rFonts w:cs="Calibri"/>
          <w:color w:val="008000"/>
          <w:sz w:val="24"/>
          <w:szCs w:val="24"/>
        </w:rPr>
        <w:t xml:space="preserve">SUNSCREEN </w:t>
      </w:r>
    </w:p>
    <w:p w14:paraId="16D3AB08" w14:textId="494C845C" w:rsidR="00A762C8" w:rsidRPr="000A7E11" w:rsidRDefault="00725832" w:rsidP="003D1493">
      <w:pPr>
        <w:spacing w:after="0" w:line="360" w:lineRule="auto"/>
        <w:rPr>
          <w:rFonts w:cs="Calibri"/>
          <w:sz w:val="24"/>
          <w:szCs w:val="24"/>
        </w:rPr>
      </w:pPr>
      <w:r w:rsidRPr="003A1F1B">
        <w:rPr>
          <w:rFonts w:asciiTheme="majorHAnsi" w:hAnsiTheme="majorHAnsi" w:cs="Calibri"/>
        </w:rPr>
        <w:t xml:space="preserve">As per Cancer Council Australia recommendations: </w:t>
      </w:r>
      <w:r w:rsidR="007B37C1" w:rsidRPr="003A1F1B">
        <w:rPr>
          <w:rFonts w:asciiTheme="majorHAnsi" w:hAnsiTheme="majorHAnsi" w:cs="Calibri"/>
        </w:rPr>
        <w:t xml:space="preserve">All educators and children will apply </w:t>
      </w:r>
      <w:r w:rsidR="007B37C1" w:rsidRPr="00B4595F">
        <w:rPr>
          <w:rFonts w:asciiTheme="majorHAnsi" w:hAnsiTheme="majorHAnsi" w:cs="Calibri"/>
        </w:rPr>
        <w:t>SPF30</w:t>
      </w:r>
      <w:r w:rsidR="003B381A">
        <w:rPr>
          <w:rFonts w:asciiTheme="majorHAnsi" w:hAnsiTheme="majorHAnsi" w:cs="Calibri"/>
        </w:rPr>
        <w:t>+</w:t>
      </w:r>
      <w:r w:rsidR="001D385A" w:rsidRPr="00B4595F">
        <w:rPr>
          <w:rFonts w:asciiTheme="majorHAnsi" w:hAnsiTheme="majorHAnsi" w:cs="Calibri"/>
        </w:rPr>
        <w:t xml:space="preserve"> or higher</w:t>
      </w:r>
      <w:r w:rsidR="001D385A">
        <w:rPr>
          <w:rFonts w:asciiTheme="majorHAnsi" w:hAnsiTheme="majorHAnsi" w:cs="Calibri"/>
        </w:rPr>
        <w:t xml:space="preserve"> </w:t>
      </w:r>
      <w:r w:rsidR="007B37C1" w:rsidRPr="003A1F1B">
        <w:rPr>
          <w:rFonts w:asciiTheme="majorHAnsi" w:hAnsiTheme="majorHAnsi" w:cs="Calibri"/>
        </w:rPr>
        <w:t>broad-</w:t>
      </w:r>
      <w:r w:rsidR="007B37C1" w:rsidRPr="000A7E11">
        <w:rPr>
          <w:rFonts w:asciiTheme="majorHAnsi" w:hAnsiTheme="majorHAnsi" w:cs="Calibri"/>
        </w:rPr>
        <w:t>spectrum water-resistant sunscreen 20 minutes before going outdoors and reapply every 2 hours (during vacation care). Sunscreen is stored in a cool, dry place and the use-by-date monitored.</w:t>
      </w:r>
      <w:r w:rsidR="00A762C8" w:rsidRPr="000A7E11">
        <w:rPr>
          <w:rFonts w:asciiTheme="majorHAnsi" w:hAnsiTheme="majorHAnsi" w:cs="Calibri"/>
        </w:rPr>
        <w:br/>
      </w:r>
    </w:p>
    <w:p w14:paraId="0154CFFC" w14:textId="3D0A5BB5" w:rsidR="007B37C1" w:rsidRPr="003B381A" w:rsidRDefault="007B37C1" w:rsidP="006102F2">
      <w:pPr>
        <w:numPr>
          <w:ilvl w:val="0"/>
          <w:numId w:val="4"/>
        </w:numPr>
        <w:spacing w:after="0" w:line="360" w:lineRule="auto"/>
        <w:rPr>
          <w:rFonts w:cs="Calibri"/>
          <w:color w:val="008000"/>
          <w:sz w:val="24"/>
          <w:szCs w:val="24"/>
        </w:rPr>
      </w:pPr>
      <w:r w:rsidRPr="003B381A">
        <w:rPr>
          <w:rFonts w:cs="Calibri"/>
          <w:color w:val="008000"/>
          <w:sz w:val="24"/>
          <w:szCs w:val="24"/>
        </w:rPr>
        <w:t>ROLE MODELLING</w:t>
      </w:r>
    </w:p>
    <w:p w14:paraId="2DBBB783" w14:textId="77777777" w:rsidR="007B37C1" w:rsidRPr="000A7E11" w:rsidRDefault="007B37C1" w:rsidP="001D385A">
      <w:pPr>
        <w:spacing w:after="0" w:line="360" w:lineRule="auto"/>
        <w:rPr>
          <w:rFonts w:asciiTheme="majorHAnsi" w:hAnsiTheme="majorHAnsi" w:cs="Calibri"/>
        </w:rPr>
      </w:pPr>
      <w:r w:rsidRPr="000A7E11">
        <w:rPr>
          <w:rFonts w:asciiTheme="majorHAnsi" w:hAnsiTheme="majorHAnsi" w:cs="Calibri"/>
        </w:rPr>
        <w:t>Educators will act as role models and demonstrate sun safe behaviour by:</w:t>
      </w:r>
    </w:p>
    <w:p w14:paraId="157BE294" w14:textId="25B3E190" w:rsidR="007B37C1" w:rsidRPr="000A7E11" w:rsidRDefault="00964E38" w:rsidP="008E7EB9">
      <w:pPr>
        <w:numPr>
          <w:ilvl w:val="0"/>
          <w:numId w:val="34"/>
        </w:numPr>
        <w:spacing w:after="0" w:line="360" w:lineRule="auto"/>
        <w:rPr>
          <w:rFonts w:asciiTheme="majorHAnsi" w:hAnsiTheme="majorHAnsi" w:cs="Calibri"/>
        </w:rPr>
      </w:pPr>
      <w:r>
        <w:rPr>
          <w:rFonts w:asciiTheme="majorHAnsi" w:hAnsiTheme="majorHAnsi" w:cs="Calibri"/>
        </w:rPr>
        <w:lastRenderedPageBreak/>
        <w:t>w</w:t>
      </w:r>
      <w:r w:rsidR="007B37C1" w:rsidRPr="000A7E11">
        <w:rPr>
          <w:rFonts w:asciiTheme="majorHAnsi" w:hAnsiTheme="majorHAnsi" w:cs="Calibri"/>
        </w:rPr>
        <w:t>earing a sun safe hat (see Hats)</w:t>
      </w:r>
    </w:p>
    <w:p w14:paraId="4CAFF968" w14:textId="4058B210" w:rsidR="007B37C1" w:rsidRPr="000A7E11" w:rsidRDefault="00964E38" w:rsidP="008E7EB9">
      <w:pPr>
        <w:numPr>
          <w:ilvl w:val="0"/>
          <w:numId w:val="34"/>
        </w:numPr>
        <w:spacing w:after="0" w:line="360" w:lineRule="auto"/>
        <w:rPr>
          <w:rFonts w:asciiTheme="majorHAnsi" w:hAnsiTheme="majorHAnsi" w:cs="Calibri"/>
        </w:rPr>
      </w:pPr>
      <w:r>
        <w:rPr>
          <w:rFonts w:asciiTheme="majorHAnsi" w:hAnsiTheme="majorHAnsi" w:cs="Calibri"/>
        </w:rPr>
        <w:t>w</w:t>
      </w:r>
      <w:r w:rsidR="007B37C1" w:rsidRPr="000A7E11">
        <w:rPr>
          <w:rFonts w:asciiTheme="majorHAnsi" w:hAnsiTheme="majorHAnsi" w:cs="Calibri"/>
        </w:rPr>
        <w:t>earing sun safe clothing (see Clothing)</w:t>
      </w:r>
    </w:p>
    <w:p w14:paraId="15FFDE5E" w14:textId="0DB8DE92" w:rsidR="007B37C1" w:rsidRPr="000A7E11" w:rsidRDefault="00964E38" w:rsidP="008E7EB9">
      <w:pPr>
        <w:numPr>
          <w:ilvl w:val="0"/>
          <w:numId w:val="34"/>
        </w:numPr>
        <w:spacing w:after="0" w:line="360" w:lineRule="auto"/>
        <w:rPr>
          <w:rFonts w:asciiTheme="majorHAnsi" w:hAnsiTheme="majorHAnsi" w:cs="Calibri"/>
        </w:rPr>
      </w:pPr>
      <w:r>
        <w:rPr>
          <w:rFonts w:asciiTheme="majorHAnsi" w:hAnsiTheme="majorHAnsi" w:cs="Calibri"/>
        </w:rPr>
        <w:t>a</w:t>
      </w:r>
      <w:r w:rsidR="007B37C1" w:rsidRPr="000A7E11">
        <w:rPr>
          <w:rFonts w:asciiTheme="majorHAnsi" w:hAnsiTheme="majorHAnsi" w:cs="Calibri"/>
        </w:rPr>
        <w:t xml:space="preserve">pplying </w:t>
      </w:r>
      <w:r w:rsidR="007B37C1" w:rsidRPr="00B4595F">
        <w:rPr>
          <w:rFonts w:asciiTheme="majorHAnsi" w:hAnsiTheme="majorHAnsi" w:cs="Calibri"/>
        </w:rPr>
        <w:t>SPF30</w:t>
      </w:r>
      <w:r w:rsidR="001D385A" w:rsidRPr="00B4595F">
        <w:rPr>
          <w:rFonts w:asciiTheme="majorHAnsi" w:hAnsiTheme="majorHAnsi" w:cs="Calibri"/>
        </w:rPr>
        <w:t xml:space="preserve"> or higher</w:t>
      </w:r>
      <w:r w:rsidR="007B37C1" w:rsidRPr="00B4595F">
        <w:rPr>
          <w:rFonts w:asciiTheme="majorHAnsi" w:hAnsiTheme="majorHAnsi" w:cs="Calibri"/>
        </w:rPr>
        <w:t xml:space="preserve"> broad</w:t>
      </w:r>
      <w:r w:rsidR="007B37C1" w:rsidRPr="000A7E11">
        <w:rPr>
          <w:rFonts w:asciiTheme="majorHAnsi" w:hAnsiTheme="majorHAnsi" w:cs="Calibri"/>
        </w:rPr>
        <w:t>-spectrum water-resistant sunscreen 20 minutes before going outdoors</w:t>
      </w:r>
    </w:p>
    <w:p w14:paraId="14027433" w14:textId="00E10B50" w:rsidR="007B37C1" w:rsidRPr="000A7E11" w:rsidRDefault="00964E38" w:rsidP="008E7EB9">
      <w:pPr>
        <w:numPr>
          <w:ilvl w:val="0"/>
          <w:numId w:val="34"/>
        </w:numPr>
        <w:spacing w:after="0" w:line="360" w:lineRule="auto"/>
        <w:rPr>
          <w:rFonts w:asciiTheme="majorHAnsi" w:hAnsiTheme="majorHAnsi" w:cs="Calibri"/>
        </w:rPr>
      </w:pPr>
      <w:r>
        <w:rPr>
          <w:rFonts w:asciiTheme="majorHAnsi" w:hAnsiTheme="majorHAnsi" w:cs="Calibri"/>
        </w:rPr>
        <w:t>u</w:t>
      </w:r>
      <w:r w:rsidR="007B37C1" w:rsidRPr="000A7E11">
        <w:rPr>
          <w:rFonts w:asciiTheme="majorHAnsi" w:hAnsiTheme="majorHAnsi" w:cs="Calibri"/>
        </w:rPr>
        <w:t>sing and promoting shade</w:t>
      </w:r>
    </w:p>
    <w:p w14:paraId="7628A9DD" w14:textId="05057EF7" w:rsidR="00D22592" w:rsidRDefault="00964E38" w:rsidP="008E7EB9">
      <w:pPr>
        <w:numPr>
          <w:ilvl w:val="0"/>
          <w:numId w:val="35"/>
        </w:numPr>
        <w:spacing w:after="0" w:line="360" w:lineRule="auto"/>
        <w:rPr>
          <w:rFonts w:asciiTheme="majorHAnsi" w:hAnsiTheme="majorHAnsi" w:cs="Calibri"/>
        </w:rPr>
      </w:pPr>
      <w:r>
        <w:rPr>
          <w:rFonts w:asciiTheme="majorHAnsi" w:hAnsiTheme="majorHAnsi" w:cs="Calibri"/>
        </w:rPr>
        <w:t>w</w:t>
      </w:r>
      <w:r w:rsidR="007B37C1" w:rsidRPr="000A7E11">
        <w:rPr>
          <w:rFonts w:asciiTheme="majorHAnsi" w:hAnsiTheme="majorHAnsi" w:cs="Calibri"/>
        </w:rPr>
        <w:t>earing sunglasses that meet the Australian Standard</w:t>
      </w:r>
      <w:r w:rsidR="00E12F11">
        <w:rPr>
          <w:rFonts w:asciiTheme="majorHAnsi" w:hAnsiTheme="majorHAnsi" w:cs="Calibri"/>
        </w:rPr>
        <w:t xml:space="preserve"> </w:t>
      </w:r>
      <w:r w:rsidR="007B37C1" w:rsidRPr="000A7E11">
        <w:rPr>
          <w:rFonts w:asciiTheme="majorHAnsi" w:hAnsiTheme="majorHAnsi" w:cs="Calibri"/>
        </w:rPr>
        <w:t>1067 (optional)</w:t>
      </w:r>
    </w:p>
    <w:p w14:paraId="38FD3553" w14:textId="781FC72B" w:rsidR="007B37C1" w:rsidRPr="00D22592" w:rsidRDefault="007B37C1" w:rsidP="008E7EB9">
      <w:pPr>
        <w:numPr>
          <w:ilvl w:val="0"/>
          <w:numId w:val="35"/>
        </w:numPr>
        <w:spacing w:after="0" w:line="360" w:lineRule="auto"/>
        <w:rPr>
          <w:rFonts w:asciiTheme="majorHAnsi" w:hAnsiTheme="majorHAnsi" w:cs="Calibri"/>
        </w:rPr>
      </w:pPr>
      <w:r w:rsidRPr="00D22592">
        <w:rPr>
          <w:rFonts w:asciiTheme="majorHAnsi" w:hAnsiTheme="majorHAnsi" w:cs="Calibri"/>
        </w:rPr>
        <w:t>Families and visitors are encouraged to role model positive sun safe behaviour.</w:t>
      </w:r>
      <w:r w:rsidR="00A762C8" w:rsidRPr="00D22592">
        <w:rPr>
          <w:rFonts w:asciiTheme="majorHAnsi" w:hAnsiTheme="majorHAnsi" w:cs="Calibri"/>
        </w:rPr>
        <w:br/>
      </w:r>
    </w:p>
    <w:p w14:paraId="709DE5E4" w14:textId="63FBD765" w:rsidR="007B37C1" w:rsidRPr="006654E1" w:rsidRDefault="003859A2" w:rsidP="001D385A">
      <w:pPr>
        <w:autoSpaceDE w:val="0"/>
        <w:autoSpaceDN w:val="0"/>
        <w:adjustRightInd w:val="0"/>
        <w:spacing w:after="0" w:line="360" w:lineRule="auto"/>
        <w:rPr>
          <w:rFonts w:asciiTheme="majorHAnsi" w:hAnsiTheme="majorHAnsi" w:cs="Calibri"/>
          <w:color w:val="000000" w:themeColor="text1"/>
        </w:rPr>
      </w:pPr>
      <w:r w:rsidRPr="006654E1">
        <w:rPr>
          <w:rFonts w:cs="Arial"/>
          <w:color w:val="000000" w:themeColor="text1"/>
          <w:sz w:val="24"/>
          <w:szCs w:val="24"/>
          <w:lang w:val="en-US"/>
        </w:rPr>
        <w:t>DELIVERY AND COLLECTION OF CHILDREN</w:t>
      </w:r>
    </w:p>
    <w:p w14:paraId="15A7F0D7" w14:textId="03523EE9" w:rsidR="00152A6D" w:rsidRPr="000A7E11" w:rsidRDefault="00152A6D" w:rsidP="001D385A">
      <w:pPr>
        <w:spacing w:after="0" w:line="360" w:lineRule="auto"/>
        <w:rPr>
          <w:rFonts w:asciiTheme="majorHAnsi" w:hAnsiTheme="majorHAnsi" w:cs="Calibri"/>
          <w:b/>
        </w:rPr>
      </w:pPr>
      <w:r w:rsidRPr="000A7E11">
        <w:rPr>
          <w:rFonts w:asciiTheme="majorHAnsi" w:hAnsiTheme="majorHAnsi" w:cs="Calibri"/>
        </w:rPr>
        <w:t>The following procedure must be adhered to at all times to ensure the safety of the children.</w:t>
      </w:r>
      <w:r w:rsidR="00C500D5" w:rsidRPr="00C500D5">
        <w:rPr>
          <w:rFonts w:asciiTheme="majorHAnsi" w:hAnsiTheme="majorHAnsi" w:cs="Calibri"/>
        </w:rPr>
        <w:t xml:space="preserve"> </w:t>
      </w:r>
      <w:r w:rsidR="00C500D5">
        <w:rPr>
          <w:rFonts w:asciiTheme="majorHAnsi" w:hAnsiTheme="majorHAnsi" w:cs="Calibri"/>
        </w:rPr>
        <w:t>(</w:t>
      </w:r>
      <w:r w:rsidR="00C500D5" w:rsidRPr="001C3668">
        <w:rPr>
          <w:rFonts w:asciiTheme="majorHAnsi" w:hAnsiTheme="majorHAnsi" w:cs="Calibri"/>
          <w:i/>
          <w:iCs/>
        </w:rPr>
        <w:t>See</w:t>
      </w:r>
      <w:r w:rsidR="00C500D5" w:rsidRPr="0064323D">
        <w:rPr>
          <w:rFonts w:asciiTheme="majorHAnsi" w:hAnsiTheme="majorHAnsi"/>
          <w:i/>
          <w:iCs/>
          <w:highlight w:val="yellow"/>
        </w:rPr>
        <w:t xml:space="preserve"> </w:t>
      </w:r>
      <w:r w:rsidR="00C500D5" w:rsidRPr="00B4595F">
        <w:rPr>
          <w:rFonts w:asciiTheme="majorHAnsi" w:hAnsiTheme="majorHAnsi"/>
          <w:i/>
          <w:iCs/>
        </w:rPr>
        <w:t>Delivery of, and collection from Education and Care Service Premises Policy</w:t>
      </w:r>
      <w:r w:rsidR="00B704DB" w:rsidRPr="00652DD5">
        <w:rPr>
          <w:rFonts w:asciiTheme="majorHAnsi" w:hAnsiTheme="majorHAnsi"/>
          <w:i/>
          <w:iCs/>
        </w:rPr>
        <w:t>, Safe Transportation Policy</w:t>
      </w:r>
      <w:r w:rsidR="00C500D5" w:rsidRPr="00652DD5">
        <w:rPr>
          <w:rFonts w:asciiTheme="majorHAnsi" w:hAnsiTheme="majorHAnsi"/>
          <w:i/>
          <w:iCs/>
        </w:rPr>
        <w:t>)</w:t>
      </w:r>
    </w:p>
    <w:p w14:paraId="612DC12D" w14:textId="4555D097" w:rsidR="00725832" w:rsidRPr="00652DD5" w:rsidRDefault="00725832" w:rsidP="001D385A">
      <w:pPr>
        <w:widowControl w:val="0"/>
        <w:spacing w:after="0" w:line="360" w:lineRule="auto"/>
        <w:ind w:right="-58"/>
        <w:rPr>
          <w:rFonts w:asciiTheme="majorHAnsi" w:hAnsiTheme="majorHAnsi" w:cs="Calibri"/>
          <w:color w:val="008000"/>
        </w:rPr>
      </w:pPr>
      <w:r w:rsidRPr="00652DD5">
        <w:rPr>
          <w:rFonts w:cs="Calibri"/>
          <w:color w:val="008000"/>
          <w:sz w:val="24"/>
          <w:szCs w:val="24"/>
        </w:rPr>
        <w:t>ARRIVAL</w:t>
      </w:r>
    </w:p>
    <w:p w14:paraId="6DEDEA52" w14:textId="78283591" w:rsidR="00D22592" w:rsidRPr="00D22592" w:rsidRDefault="00D22592" w:rsidP="008E7EB9">
      <w:pPr>
        <w:widowControl w:val="0"/>
        <w:numPr>
          <w:ilvl w:val="0"/>
          <w:numId w:val="36"/>
        </w:numPr>
        <w:spacing w:after="0" w:line="360" w:lineRule="auto"/>
        <w:ind w:right="-58"/>
        <w:rPr>
          <w:rFonts w:asciiTheme="majorHAnsi" w:hAnsiTheme="majorHAnsi" w:cs="Calibri"/>
          <w:b/>
          <w:bCs/>
        </w:rPr>
      </w:pPr>
      <w:r w:rsidRPr="009B0D22">
        <w:rPr>
          <w:rFonts w:ascii="Calibri Light" w:hAnsi="Calibri Light" w:cs="Calibri Light"/>
        </w:rPr>
        <w:t>All children must</w:t>
      </w:r>
      <w:r w:rsidRPr="009B0D22">
        <w:rPr>
          <w:rFonts w:asciiTheme="majorHAnsi" w:hAnsiTheme="majorHAnsi" w:cs="Calibri"/>
        </w:rPr>
        <w:t xml:space="preserve"> be signed </w:t>
      </w:r>
      <w:r w:rsidRPr="009B0D22">
        <w:rPr>
          <w:rFonts w:asciiTheme="majorHAnsi" w:hAnsiTheme="majorHAnsi" w:cs="Calibri"/>
          <w:bCs/>
        </w:rPr>
        <w:t>in</w:t>
      </w:r>
      <w:r w:rsidRPr="009B0D22">
        <w:rPr>
          <w:rFonts w:asciiTheme="majorHAnsi" w:hAnsiTheme="majorHAnsi" w:cs="Calibri"/>
          <w:b/>
          <w:bCs/>
        </w:rPr>
        <w:t xml:space="preserve"> </w:t>
      </w:r>
      <w:r w:rsidRPr="009B0D22">
        <w:rPr>
          <w:rFonts w:asciiTheme="majorHAnsi" w:hAnsiTheme="majorHAnsi" w:cs="Calibri"/>
        </w:rPr>
        <w:t xml:space="preserve">by their parent or person who delivers the child to our </w:t>
      </w:r>
      <w:r w:rsidR="001D385A">
        <w:rPr>
          <w:rFonts w:asciiTheme="majorHAnsi" w:hAnsiTheme="majorHAnsi" w:cs="Calibri"/>
        </w:rPr>
        <w:t xml:space="preserve">OSHC </w:t>
      </w:r>
      <w:r w:rsidRPr="009B0D22">
        <w:rPr>
          <w:rFonts w:asciiTheme="majorHAnsi" w:hAnsiTheme="majorHAnsi"/>
        </w:rPr>
        <w:t>Service</w:t>
      </w:r>
    </w:p>
    <w:p w14:paraId="2462B5D8" w14:textId="5E2B7AEA" w:rsidR="0061528F" w:rsidRPr="00725832" w:rsidRDefault="00152A6D" w:rsidP="008E7EB9">
      <w:pPr>
        <w:widowControl w:val="0"/>
        <w:numPr>
          <w:ilvl w:val="0"/>
          <w:numId w:val="36"/>
        </w:numPr>
        <w:spacing w:after="0" w:line="360" w:lineRule="auto"/>
        <w:ind w:right="-58"/>
        <w:rPr>
          <w:rFonts w:asciiTheme="majorHAnsi" w:hAnsiTheme="majorHAnsi" w:cs="Calibri"/>
          <w:b/>
          <w:bCs/>
        </w:rPr>
      </w:pPr>
      <w:r w:rsidRPr="0061528F">
        <w:rPr>
          <w:rFonts w:asciiTheme="majorHAnsi" w:hAnsiTheme="majorHAnsi" w:cs="Calibri"/>
        </w:rPr>
        <w:t xml:space="preserve">An educator is to </w:t>
      </w:r>
      <w:r w:rsidRPr="00725832">
        <w:rPr>
          <w:rFonts w:asciiTheme="majorHAnsi" w:hAnsiTheme="majorHAnsi" w:cs="Calibri"/>
        </w:rPr>
        <w:t>check the sign in sheet ensuring families have signed their child in. If families have not signed the child in</w:t>
      </w:r>
      <w:r w:rsidRPr="0078691C">
        <w:rPr>
          <w:rFonts w:asciiTheme="majorHAnsi" w:hAnsiTheme="majorHAnsi" w:cs="Calibri"/>
        </w:rPr>
        <w:t xml:space="preserve">, </w:t>
      </w:r>
      <w:r w:rsidR="00273AEF" w:rsidRPr="0078691C">
        <w:rPr>
          <w:rFonts w:asciiTheme="majorHAnsi" w:hAnsiTheme="majorHAnsi" w:cs="Calibri"/>
        </w:rPr>
        <w:t xml:space="preserve">the </w:t>
      </w:r>
      <w:r w:rsidR="00D22592" w:rsidRPr="0078691C">
        <w:rPr>
          <w:rFonts w:asciiTheme="majorHAnsi" w:hAnsiTheme="majorHAnsi" w:cs="Calibri"/>
        </w:rPr>
        <w:t xml:space="preserve">educator or </w:t>
      </w:r>
      <w:r w:rsidR="00273AEF" w:rsidRPr="0078691C">
        <w:rPr>
          <w:rFonts w:asciiTheme="majorHAnsi" w:hAnsiTheme="majorHAnsi" w:cs="Calibri"/>
        </w:rPr>
        <w:t>nominated</w:t>
      </w:r>
      <w:r w:rsidR="00273AEF" w:rsidRPr="000F3310">
        <w:rPr>
          <w:rFonts w:asciiTheme="majorHAnsi" w:hAnsiTheme="majorHAnsi" w:cs="Calibri"/>
        </w:rPr>
        <w:t xml:space="preserve"> supervisor </w:t>
      </w:r>
      <w:r w:rsidR="0061528F" w:rsidRPr="000F3310">
        <w:rPr>
          <w:rFonts w:asciiTheme="majorHAnsi" w:hAnsiTheme="majorHAnsi" w:cs="Calibri"/>
        </w:rPr>
        <w:t>will</w:t>
      </w:r>
      <w:r w:rsidR="0061528F" w:rsidRPr="00725832">
        <w:rPr>
          <w:rFonts w:asciiTheme="majorHAnsi" w:hAnsiTheme="majorHAnsi" w:cs="Calibri"/>
        </w:rPr>
        <w:t xml:space="preserve"> sign the child in, complying with</w:t>
      </w:r>
      <w:r w:rsidR="00EE1D63">
        <w:rPr>
          <w:rFonts w:asciiTheme="majorHAnsi" w:hAnsiTheme="majorHAnsi" w:cs="Calibri"/>
        </w:rPr>
        <w:t xml:space="preserve"> </w:t>
      </w:r>
      <w:r w:rsidR="0061528F" w:rsidRPr="00725832">
        <w:rPr>
          <w:rFonts w:asciiTheme="majorHAnsi" w:hAnsiTheme="majorHAnsi" w:cs="Calibri"/>
        </w:rPr>
        <w:t>Regulation 158.</w:t>
      </w:r>
    </w:p>
    <w:p w14:paraId="458752DB" w14:textId="28D23C5E" w:rsidR="00152A6D" w:rsidRPr="00725832" w:rsidRDefault="00152A6D" w:rsidP="008E7EB9">
      <w:pPr>
        <w:widowControl w:val="0"/>
        <w:numPr>
          <w:ilvl w:val="0"/>
          <w:numId w:val="36"/>
        </w:numPr>
        <w:spacing w:after="0" w:line="360" w:lineRule="auto"/>
        <w:ind w:right="-58"/>
        <w:rPr>
          <w:rFonts w:asciiTheme="majorHAnsi" w:hAnsiTheme="majorHAnsi" w:cs="Calibri"/>
          <w:b/>
          <w:bCs/>
        </w:rPr>
      </w:pPr>
      <w:r w:rsidRPr="00725832">
        <w:rPr>
          <w:rFonts w:asciiTheme="majorHAnsi" w:hAnsiTheme="majorHAnsi" w:cs="Calibri"/>
          <w:bCs/>
        </w:rPr>
        <w:t>An educator will greet and receive each child to ensure the child is cared for at all times.</w:t>
      </w:r>
    </w:p>
    <w:p w14:paraId="43412A9D" w14:textId="77777777" w:rsidR="0026278C" w:rsidRPr="000A7E11" w:rsidRDefault="0026278C" w:rsidP="0026278C">
      <w:pPr>
        <w:widowControl w:val="0"/>
        <w:tabs>
          <w:tab w:val="left" w:pos="112"/>
        </w:tabs>
        <w:spacing w:after="0" w:line="360" w:lineRule="auto"/>
        <w:ind w:right="-58"/>
        <w:rPr>
          <w:rFonts w:asciiTheme="majorHAnsi" w:hAnsiTheme="majorHAnsi" w:cs="Calibri"/>
          <w:color w:val="008000"/>
        </w:rPr>
      </w:pPr>
    </w:p>
    <w:p w14:paraId="20E16F68" w14:textId="1BA8BE3E" w:rsidR="00152A6D" w:rsidRPr="00B80769" w:rsidRDefault="00152A6D" w:rsidP="002A060D">
      <w:pPr>
        <w:spacing w:after="0" w:line="360" w:lineRule="auto"/>
        <w:rPr>
          <w:rFonts w:cs="Calibri"/>
          <w:color w:val="008000"/>
          <w:sz w:val="24"/>
          <w:szCs w:val="24"/>
        </w:rPr>
      </w:pPr>
      <w:r w:rsidRPr="00B80769">
        <w:rPr>
          <w:rFonts w:cs="Calibri"/>
          <w:color w:val="008000"/>
          <w:sz w:val="24"/>
          <w:szCs w:val="24"/>
        </w:rPr>
        <w:t>DELIVERY TO SCHOOL</w:t>
      </w:r>
    </w:p>
    <w:p w14:paraId="037BB3F0" w14:textId="58D9774A" w:rsidR="00152A6D" w:rsidRDefault="00152A6D" w:rsidP="008E7EB9">
      <w:pPr>
        <w:numPr>
          <w:ilvl w:val="0"/>
          <w:numId w:val="37"/>
        </w:numPr>
        <w:spacing w:after="0" w:line="360" w:lineRule="auto"/>
        <w:rPr>
          <w:rFonts w:asciiTheme="majorHAnsi" w:hAnsiTheme="majorHAnsi" w:cs="Calibri"/>
        </w:rPr>
      </w:pPr>
      <w:r w:rsidRPr="000A7E11">
        <w:rPr>
          <w:rFonts w:asciiTheme="majorHAnsi" w:hAnsiTheme="majorHAnsi" w:cs="Calibri"/>
        </w:rPr>
        <w:t xml:space="preserve">Children will be signed out of the </w:t>
      </w:r>
      <w:r w:rsidR="003D1493">
        <w:rPr>
          <w:rFonts w:asciiTheme="majorHAnsi" w:hAnsiTheme="majorHAnsi" w:cs="Calibri"/>
        </w:rPr>
        <w:t xml:space="preserve">OSHC </w:t>
      </w:r>
      <w:r w:rsidRPr="000A7E11">
        <w:rPr>
          <w:rFonts w:asciiTheme="majorHAnsi" w:hAnsiTheme="majorHAnsi" w:cs="Calibri"/>
        </w:rPr>
        <w:t xml:space="preserve">Service, </w:t>
      </w:r>
      <w:r w:rsidRPr="00725832">
        <w:rPr>
          <w:rFonts w:asciiTheme="majorHAnsi" w:hAnsiTheme="majorHAnsi" w:cs="Calibri"/>
        </w:rPr>
        <w:t>driven</w:t>
      </w:r>
      <w:r w:rsidR="0061528F" w:rsidRPr="00725832">
        <w:rPr>
          <w:rFonts w:asciiTheme="majorHAnsi" w:hAnsiTheme="majorHAnsi" w:cs="Calibri"/>
        </w:rPr>
        <w:t>/walked</w:t>
      </w:r>
      <w:r w:rsidRPr="00725832">
        <w:rPr>
          <w:rFonts w:asciiTheme="majorHAnsi" w:hAnsiTheme="majorHAnsi" w:cs="Calibri"/>
        </w:rPr>
        <w:t xml:space="preserve"> to the</w:t>
      </w:r>
      <w:r w:rsidRPr="000A7E11">
        <w:rPr>
          <w:rFonts w:asciiTheme="majorHAnsi" w:hAnsiTheme="majorHAnsi" w:cs="Calibri"/>
        </w:rPr>
        <w:t xml:space="preserve"> school, and escorted to the designated before-school play area where the teacher on playground duty will be advised of their arrival.</w:t>
      </w:r>
    </w:p>
    <w:p w14:paraId="3BB2B8C8" w14:textId="269569E1" w:rsidR="00152A6D" w:rsidRPr="000A7E11" w:rsidRDefault="00152A6D" w:rsidP="008E7EB9">
      <w:pPr>
        <w:numPr>
          <w:ilvl w:val="0"/>
          <w:numId w:val="37"/>
        </w:numPr>
        <w:spacing w:after="0" w:line="360" w:lineRule="auto"/>
        <w:rPr>
          <w:rFonts w:asciiTheme="majorHAnsi" w:hAnsiTheme="majorHAnsi" w:cs="Calibri"/>
        </w:rPr>
      </w:pPr>
      <w:r w:rsidRPr="000A7E11">
        <w:rPr>
          <w:rFonts w:asciiTheme="majorHAnsi" w:hAnsiTheme="majorHAnsi" w:cs="Calibri"/>
        </w:rPr>
        <w:t>When children are being taken to several different schools, a second staff member/educator will supervise children remaining in the vehicle whilst the first staff member/educator escorts children into the school grounds.</w:t>
      </w:r>
    </w:p>
    <w:p w14:paraId="5267AC25" w14:textId="537562C8" w:rsidR="00152A6D" w:rsidRPr="000A7E11" w:rsidRDefault="00152A6D" w:rsidP="008E7EB9">
      <w:pPr>
        <w:numPr>
          <w:ilvl w:val="0"/>
          <w:numId w:val="37"/>
        </w:numPr>
        <w:spacing w:after="0" w:line="360" w:lineRule="auto"/>
        <w:rPr>
          <w:rFonts w:asciiTheme="majorHAnsi" w:hAnsiTheme="majorHAnsi" w:cs="Calibri"/>
        </w:rPr>
      </w:pPr>
      <w:r w:rsidRPr="000A7E11">
        <w:rPr>
          <w:rFonts w:asciiTheme="majorHAnsi" w:hAnsiTheme="majorHAnsi" w:cs="Calibri"/>
        </w:rPr>
        <w:lastRenderedPageBreak/>
        <w:t>All Kindergarten children and children with additional needs (as required) will be escorted to their classroom and supported as required to put their bags away and prepare for the day (lunches, homework etc. in the designated place).</w:t>
      </w:r>
    </w:p>
    <w:p w14:paraId="6E43D8F6" w14:textId="0DE356F1" w:rsidR="00152A6D" w:rsidRDefault="00152A6D" w:rsidP="008E7EB9">
      <w:pPr>
        <w:numPr>
          <w:ilvl w:val="0"/>
          <w:numId w:val="37"/>
        </w:numPr>
        <w:spacing w:after="0" w:line="360" w:lineRule="auto"/>
        <w:rPr>
          <w:rFonts w:asciiTheme="majorHAnsi" w:hAnsiTheme="majorHAnsi" w:cs="Calibri"/>
        </w:rPr>
      </w:pPr>
      <w:r w:rsidRPr="000A7E11">
        <w:rPr>
          <w:rFonts w:asciiTheme="majorHAnsi" w:hAnsiTheme="majorHAnsi" w:cs="Calibri"/>
        </w:rPr>
        <w:t>Children will not be left at the school until a teacher is on playground duty</w:t>
      </w:r>
      <w:r w:rsidR="00B4595F">
        <w:rPr>
          <w:rFonts w:asciiTheme="majorHAnsi" w:hAnsiTheme="majorHAnsi" w:cs="Calibri"/>
        </w:rPr>
        <w:t>.</w:t>
      </w:r>
    </w:p>
    <w:p w14:paraId="3BE7472F" w14:textId="77777777" w:rsidR="00152A6D" w:rsidRPr="000A7E11" w:rsidRDefault="00152A6D" w:rsidP="001D385A">
      <w:pPr>
        <w:spacing w:after="0" w:line="360" w:lineRule="auto"/>
        <w:rPr>
          <w:rFonts w:asciiTheme="majorHAnsi" w:hAnsiTheme="majorHAnsi" w:cs="Calibri"/>
        </w:rPr>
      </w:pPr>
    </w:p>
    <w:p w14:paraId="32A2AC9E" w14:textId="5593A188" w:rsidR="00152A6D" w:rsidRPr="00B80769" w:rsidRDefault="00152A6D" w:rsidP="001D385A">
      <w:pPr>
        <w:spacing w:after="0" w:line="360" w:lineRule="auto"/>
        <w:rPr>
          <w:rFonts w:cs="Calibri"/>
          <w:color w:val="008000"/>
          <w:sz w:val="24"/>
          <w:szCs w:val="24"/>
        </w:rPr>
      </w:pPr>
      <w:r w:rsidRPr="00B80769">
        <w:rPr>
          <w:rFonts w:cs="Calibri"/>
          <w:color w:val="008000"/>
          <w:sz w:val="24"/>
          <w:szCs w:val="24"/>
        </w:rPr>
        <w:t>COLLECTION FROM SCHOOL</w:t>
      </w:r>
    </w:p>
    <w:p w14:paraId="4EB8383F" w14:textId="77777777" w:rsidR="001D385A" w:rsidRDefault="00152A6D" w:rsidP="008E7EB9">
      <w:pPr>
        <w:numPr>
          <w:ilvl w:val="0"/>
          <w:numId w:val="38"/>
        </w:numPr>
        <w:spacing w:after="0" w:line="360" w:lineRule="auto"/>
        <w:rPr>
          <w:rFonts w:asciiTheme="majorHAnsi" w:hAnsiTheme="majorHAnsi" w:cs="Calibri"/>
        </w:rPr>
      </w:pPr>
      <w:r w:rsidRPr="000A7E11">
        <w:rPr>
          <w:rFonts w:asciiTheme="majorHAnsi" w:hAnsiTheme="majorHAnsi" w:cs="Calibri"/>
        </w:rPr>
        <w:t>An educator will collect all Kindergarten children and children with additional needs (as required)</w:t>
      </w:r>
    </w:p>
    <w:p w14:paraId="25C4FB5F" w14:textId="3DADC701" w:rsidR="00152A6D" w:rsidRPr="001D385A" w:rsidRDefault="00152A6D" w:rsidP="001D385A">
      <w:pPr>
        <w:spacing w:after="0" w:line="360" w:lineRule="auto"/>
        <w:ind w:left="360"/>
        <w:rPr>
          <w:rFonts w:asciiTheme="majorHAnsi" w:hAnsiTheme="majorHAnsi" w:cs="Calibri"/>
        </w:rPr>
      </w:pPr>
      <w:r w:rsidRPr="001D385A">
        <w:rPr>
          <w:rFonts w:asciiTheme="majorHAnsi" w:hAnsiTheme="majorHAnsi" w:cs="Calibri"/>
        </w:rPr>
        <w:t>from their classroom and advise the classroom teacher/s that they have been collected, before escorting them to the designated meeting area to meet older children.</w:t>
      </w:r>
    </w:p>
    <w:p w14:paraId="10EC3A6A" w14:textId="77777777" w:rsidR="00152A6D" w:rsidRPr="000A7E11" w:rsidRDefault="00152A6D" w:rsidP="008E7EB9">
      <w:pPr>
        <w:numPr>
          <w:ilvl w:val="0"/>
          <w:numId w:val="38"/>
        </w:numPr>
        <w:spacing w:after="0" w:line="360" w:lineRule="auto"/>
        <w:rPr>
          <w:rFonts w:asciiTheme="majorHAnsi" w:hAnsiTheme="majorHAnsi" w:cs="Calibri"/>
        </w:rPr>
      </w:pPr>
      <w:r w:rsidRPr="000A7E11">
        <w:rPr>
          <w:rFonts w:asciiTheme="majorHAnsi" w:hAnsiTheme="majorHAnsi" w:cs="Calibri"/>
        </w:rPr>
        <w:t>Children in first to sixth grade will make their way to the designated meeting area and be met by a staff member/educator.</w:t>
      </w:r>
    </w:p>
    <w:p w14:paraId="5189B23F" w14:textId="77777777" w:rsidR="00152A6D" w:rsidRPr="000A7E11" w:rsidRDefault="00152A6D" w:rsidP="008E7EB9">
      <w:pPr>
        <w:numPr>
          <w:ilvl w:val="0"/>
          <w:numId w:val="39"/>
        </w:numPr>
        <w:spacing w:after="0" w:line="360" w:lineRule="auto"/>
        <w:rPr>
          <w:rFonts w:asciiTheme="majorHAnsi" w:hAnsiTheme="majorHAnsi" w:cs="Calibri"/>
        </w:rPr>
      </w:pPr>
      <w:r w:rsidRPr="000A7E11">
        <w:rPr>
          <w:rFonts w:asciiTheme="majorHAnsi" w:hAnsiTheme="majorHAnsi" w:cs="Calibri"/>
        </w:rPr>
        <w:t>When children are being collected from several different schools, a second staff member/educator will supervise children remaining in the vehicle whilst the first staff member/educator collects children from the school grounds.</w:t>
      </w:r>
    </w:p>
    <w:p w14:paraId="604C36FB" w14:textId="26AF0ED4" w:rsidR="00B704DB" w:rsidRPr="00B704DB" w:rsidRDefault="00152A6D" w:rsidP="008E7EB9">
      <w:pPr>
        <w:numPr>
          <w:ilvl w:val="0"/>
          <w:numId w:val="39"/>
        </w:numPr>
        <w:spacing w:after="0" w:line="360" w:lineRule="auto"/>
        <w:rPr>
          <w:rFonts w:asciiTheme="majorHAnsi" w:hAnsiTheme="majorHAnsi" w:cs="Calibri"/>
        </w:rPr>
      </w:pPr>
      <w:r w:rsidRPr="000A7E11">
        <w:rPr>
          <w:rFonts w:asciiTheme="majorHAnsi" w:hAnsiTheme="majorHAnsi" w:cs="Calibri"/>
        </w:rPr>
        <w:t xml:space="preserve">Upon the return to the </w:t>
      </w:r>
      <w:r w:rsidR="003D1493">
        <w:rPr>
          <w:rFonts w:asciiTheme="majorHAnsi" w:hAnsiTheme="majorHAnsi" w:cs="Calibri"/>
        </w:rPr>
        <w:t>OSHC</w:t>
      </w:r>
      <w:r w:rsidR="009B1052" w:rsidRPr="000A7E11">
        <w:rPr>
          <w:rFonts w:asciiTheme="majorHAnsi" w:hAnsiTheme="majorHAnsi" w:cs="Calibri"/>
        </w:rPr>
        <w:t xml:space="preserve"> S</w:t>
      </w:r>
      <w:r w:rsidRPr="000A7E11">
        <w:rPr>
          <w:rFonts w:asciiTheme="majorHAnsi" w:hAnsiTheme="majorHAnsi" w:cs="Calibri"/>
        </w:rPr>
        <w:t>ervice</w:t>
      </w:r>
      <w:r w:rsidR="003D1493">
        <w:rPr>
          <w:rFonts w:asciiTheme="majorHAnsi" w:hAnsiTheme="majorHAnsi" w:cs="Calibri"/>
        </w:rPr>
        <w:t>,</w:t>
      </w:r>
      <w:r w:rsidRPr="000A7E11">
        <w:rPr>
          <w:rFonts w:asciiTheme="majorHAnsi" w:hAnsiTheme="majorHAnsi" w:cs="Calibri"/>
        </w:rPr>
        <w:t xml:space="preserve"> an educator will sign all children into the Service.</w:t>
      </w:r>
    </w:p>
    <w:p w14:paraId="40A128C1" w14:textId="77777777" w:rsidR="00152A6D" w:rsidRPr="000A7E11" w:rsidRDefault="00152A6D" w:rsidP="001D385A">
      <w:pPr>
        <w:spacing w:after="0" w:line="360" w:lineRule="auto"/>
        <w:rPr>
          <w:rFonts w:asciiTheme="majorHAnsi" w:hAnsiTheme="majorHAnsi" w:cs="Calibri"/>
          <w:b/>
        </w:rPr>
      </w:pPr>
    </w:p>
    <w:p w14:paraId="01A54F4E" w14:textId="38E8C9D4" w:rsidR="00152A6D" w:rsidRPr="00157D01" w:rsidRDefault="00152A6D" w:rsidP="001D385A">
      <w:pPr>
        <w:spacing w:after="0" w:line="360" w:lineRule="auto"/>
        <w:rPr>
          <w:rFonts w:cs="Calibri"/>
          <w:color w:val="008000"/>
          <w:sz w:val="24"/>
          <w:szCs w:val="24"/>
        </w:rPr>
      </w:pPr>
      <w:r w:rsidRPr="00157D01">
        <w:rPr>
          <w:rFonts w:cs="Calibri"/>
          <w:color w:val="008000"/>
          <w:sz w:val="24"/>
          <w:szCs w:val="24"/>
        </w:rPr>
        <w:t>TRANSPORT TO AND FROM SCHOOL</w:t>
      </w:r>
    </w:p>
    <w:p w14:paraId="3DE018FC" w14:textId="77777777" w:rsidR="00152A6D" w:rsidRPr="000A7E11" w:rsidRDefault="00152A6D" w:rsidP="008E7EB9">
      <w:pPr>
        <w:numPr>
          <w:ilvl w:val="0"/>
          <w:numId w:val="40"/>
        </w:numPr>
        <w:spacing w:after="0" w:line="360" w:lineRule="auto"/>
        <w:rPr>
          <w:rFonts w:asciiTheme="majorHAnsi" w:hAnsiTheme="majorHAnsi" w:cs="Calibri"/>
        </w:rPr>
      </w:pPr>
      <w:r w:rsidRPr="000A7E11">
        <w:rPr>
          <w:rFonts w:asciiTheme="majorHAnsi" w:hAnsiTheme="majorHAnsi" w:cs="Calibri"/>
        </w:rPr>
        <w:t>All staff/educators will carry a current and appropriate license for the class of vehicle they are driving.</w:t>
      </w:r>
    </w:p>
    <w:p w14:paraId="592B577C" w14:textId="77777777" w:rsidR="00152A6D" w:rsidRPr="000A7E11" w:rsidRDefault="00152A6D" w:rsidP="008E7EB9">
      <w:pPr>
        <w:numPr>
          <w:ilvl w:val="0"/>
          <w:numId w:val="40"/>
        </w:numPr>
        <w:spacing w:after="0" w:line="360" w:lineRule="auto"/>
        <w:rPr>
          <w:rFonts w:asciiTheme="majorHAnsi" w:hAnsiTheme="majorHAnsi" w:cs="Calibri"/>
        </w:rPr>
      </w:pPr>
      <w:r w:rsidRPr="000A7E11">
        <w:rPr>
          <w:rFonts w:asciiTheme="majorHAnsi" w:hAnsiTheme="majorHAnsi" w:cs="Calibri"/>
        </w:rPr>
        <w:t>Any vehicle used for delivery and collection of children must be registered, roadworthy, and appropriately insured.</w:t>
      </w:r>
    </w:p>
    <w:p w14:paraId="6EC8107A" w14:textId="77777777" w:rsidR="00152A6D" w:rsidRPr="000A7E11" w:rsidRDefault="00152A6D" w:rsidP="008E7EB9">
      <w:pPr>
        <w:numPr>
          <w:ilvl w:val="0"/>
          <w:numId w:val="40"/>
        </w:numPr>
        <w:spacing w:after="0" w:line="360" w:lineRule="auto"/>
        <w:rPr>
          <w:rFonts w:asciiTheme="majorHAnsi" w:hAnsiTheme="majorHAnsi" w:cs="Calibri"/>
        </w:rPr>
      </w:pPr>
      <w:r w:rsidRPr="000A7E11">
        <w:rPr>
          <w:rFonts w:asciiTheme="majorHAnsi" w:hAnsiTheme="majorHAnsi" w:cs="Calibri"/>
        </w:rPr>
        <w:t>Any vehicle used for delivery and collection of children will be fitted with approved child restraints suitable to the age and size of the children being transported.</w:t>
      </w:r>
    </w:p>
    <w:p w14:paraId="0C2D0FC2" w14:textId="1DDCFEC8" w:rsidR="00152A6D" w:rsidRPr="000A7E11" w:rsidRDefault="00152A6D" w:rsidP="008E7EB9">
      <w:pPr>
        <w:numPr>
          <w:ilvl w:val="0"/>
          <w:numId w:val="40"/>
        </w:numPr>
        <w:spacing w:after="0" w:line="360" w:lineRule="auto"/>
        <w:rPr>
          <w:rFonts w:asciiTheme="majorHAnsi" w:hAnsiTheme="majorHAnsi" w:cs="Calibri"/>
        </w:rPr>
      </w:pPr>
      <w:r w:rsidRPr="000A7E11">
        <w:rPr>
          <w:rFonts w:asciiTheme="majorHAnsi" w:hAnsiTheme="majorHAnsi" w:cs="Calibri"/>
        </w:rPr>
        <w:t xml:space="preserve">Where possible, child passengers will only exit and enter the vehicle from the rear </w:t>
      </w:r>
      <w:r w:rsidR="00F65DC3" w:rsidRPr="000A7E11">
        <w:rPr>
          <w:rFonts w:asciiTheme="majorHAnsi" w:hAnsiTheme="majorHAnsi" w:cs="Calibri"/>
        </w:rPr>
        <w:t>left-hand</w:t>
      </w:r>
      <w:r w:rsidRPr="000A7E11">
        <w:rPr>
          <w:rFonts w:asciiTheme="majorHAnsi" w:hAnsiTheme="majorHAnsi" w:cs="Calibri"/>
        </w:rPr>
        <w:t xml:space="preserve"> side passenger door (closest to the curb). </w:t>
      </w:r>
    </w:p>
    <w:p w14:paraId="37C24DA2" w14:textId="77777777" w:rsidR="00152A6D" w:rsidRPr="000A7E11" w:rsidRDefault="00152A6D" w:rsidP="008E7EB9">
      <w:pPr>
        <w:numPr>
          <w:ilvl w:val="0"/>
          <w:numId w:val="40"/>
        </w:numPr>
        <w:spacing w:after="0" w:line="360" w:lineRule="auto"/>
        <w:rPr>
          <w:rFonts w:asciiTheme="majorHAnsi" w:hAnsiTheme="majorHAnsi" w:cs="Calibri"/>
        </w:rPr>
      </w:pPr>
      <w:r w:rsidRPr="000A7E11">
        <w:rPr>
          <w:rFonts w:asciiTheme="majorHAnsi" w:hAnsiTheme="majorHAnsi" w:cs="Calibri"/>
        </w:rPr>
        <w:t>All staff/ educators delivering and/or collecting children from school will carry a mobile phone and a copy of the children’s emergency contact details.</w:t>
      </w:r>
    </w:p>
    <w:p w14:paraId="3429169F" w14:textId="77777777" w:rsidR="00152A6D" w:rsidRPr="000A7E11" w:rsidRDefault="00152A6D" w:rsidP="008E7EB9">
      <w:pPr>
        <w:numPr>
          <w:ilvl w:val="0"/>
          <w:numId w:val="40"/>
        </w:numPr>
        <w:spacing w:after="0" w:line="360" w:lineRule="auto"/>
        <w:rPr>
          <w:rFonts w:asciiTheme="majorHAnsi" w:hAnsiTheme="majorHAnsi" w:cs="Calibri"/>
        </w:rPr>
      </w:pPr>
      <w:r w:rsidRPr="000A7E11">
        <w:rPr>
          <w:rFonts w:asciiTheme="majorHAnsi" w:hAnsiTheme="majorHAnsi" w:cs="Calibri"/>
        </w:rPr>
        <w:lastRenderedPageBreak/>
        <w:t>Children will not be left unattended in the vehicle at any time.</w:t>
      </w:r>
    </w:p>
    <w:p w14:paraId="27559247" w14:textId="320161BE" w:rsidR="00152A6D" w:rsidRPr="0078691C" w:rsidRDefault="00152A6D" w:rsidP="008E7EB9">
      <w:pPr>
        <w:numPr>
          <w:ilvl w:val="0"/>
          <w:numId w:val="40"/>
        </w:numPr>
        <w:spacing w:after="0" w:line="360" w:lineRule="auto"/>
        <w:rPr>
          <w:rFonts w:asciiTheme="majorHAnsi" w:hAnsiTheme="majorHAnsi" w:cs="Calibri"/>
        </w:rPr>
      </w:pPr>
      <w:r w:rsidRPr="0078691C">
        <w:rPr>
          <w:rFonts w:asciiTheme="majorHAnsi" w:hAnsiTheme="majorHAnsi" w:cs="Calibri"/>
        </w:rPr>
        <w:t>All vehicles used to transport children will have a fully stocked travel First Aid kit available</w:t>
      </w:r>
    </w:p>
    <w:p w14:paraId="7A0F7EC7" w14:textId="535B1287" w:rsidR="00F20AE6" w:rsidRDefault="00F20AE6" w:rsidP="008E7EB9">
      <w:pPr>
        <w:numPr>
          <w:ilvl w:val="0"/>
          <w:numId w:val="40"/>
        </w:numPr>
        <w:spacing w:after="0" w:line="360" w:lineRule="auto"/>
        <w:rPr>
          <w:rFonts w:asciiTheme="majorHAnsi" w:hAnsiTheme="majorHAnsi" w:cs="Calibri"/>
        </w:rPr>
      </w:pPr>
      <w:r w:rsidRPr="0078691C">
        <w:rPr>
          <w:rFonts w:asciiTheme="majorHAnsi" w:hAnsiTheme="majorHAnsi" w:cs="Calibri"/>
        </w:rPr>
        <w:t xml:space="preserve">Educators and staff will strictly adhere to the </w:t>
      </w:r>
      <w:r w:rsidRPr="0078691C">
        <w:rPr>
          <w:rFonts w:asciiTheme="majorHAnsi" w:hAnsiTheme="majorHAnsi" w:cs="Calibri"/>
          <w:i/>
          <w:iCs/>
        </w:rPr>
        <w:t>Safe Transportation Policy</w:t>
      </w:r>
      <w:r w:rsidRPr="0078691C">
        <w:rPr>
          <w:rFonts w:asciiTheme="majorHAnsi" w:hAnsiTheme="majorHAnsi" w:cs="Calibri"/>
        </w:rPr>
        <w:t xml:space="preserve"> and procedure.</w:t>
      </w:r>
    </w:p>
    <w:p w14:paraId="2B032FCC" w14:textId="77777777" w:rsidR="00B704DB" w:rsidRPr="00157D01" w:rsidRDefault="00B704DB" w:rsidP="008E7EB9">
      <w:pPr>
        <w:numPr>
          <w:ilvl w:val="0"/>
          <w:numId w:val="40"/>
        </w:numPr>
        <w:spacing w:after="0" w:line="360" w:lineRule="auto"/>
        <w:rPr>
          <w:rFonts w:asciiTheme="majorHAnsi" w:hAnsiTheme="majorHAnsi" w:cs="Calibri"/>
        </w:rPr>
      </w:pPr>
      <w:r w:rsidRPr="00157D01">
        <w:rPr>
          <w:rFonts w:asciiTheme="majorHAnsi" w:hAnsiTheme="majorHAnsi" w:cs="Calibri"/>
        </w:rPr>
        <w:t xml:space="preserve">The </w:t>
      </w:r>
      <w:r w:rsidRPr="00157D01">
        <w:rPr>
          <w:rFonts w:asciiTheme="majorHAnsi" w:hAnsiTheme="majorHAnsi" w:cs="Calibri"/>
          <w:i/>
          <w:iCs/>
        </w:rPr>
        <w:t>Transport Pick Up/Drop off Checklist</w:t>
      </w:r>
      <w:r w:rsidRPr="00157D01">
        <w:rPr>
          <w:rFonts w:asciiTheme="majorHAnsi" w:hAnsiTheme="majorHAnsi" w:cs="Calibri"/>
        </w:rPr>
        <w:t xml:space="preserve"> is completed each time transportation is provided to children </w:t>
      </w:r>
    </w:p>
    <w:p w14:paraId="344D74E9" w14:textId="63F14E42" w:rsidR="00B704DB" w:rsidRPr="00157D01" w:rsidRDefault="00B704DB" w:rsidP="008E7EB9">
      <w:pPr>
        <w:numPr>
          <w:ilvl w:val="0"/>
          <w:numId w:val="40"/>
        </w:numPr>
        <w:spacing w:after="0" w:line="360" w:lineRule="auto"/>
        <w:rPr>
          <w:rFonts w:asciiTheme="majorHAnsi" w:hAnsiTheme="majorHAnsi" w:cs="Calibri"/>
        </w:rPr>
      </w:pPr>
      <w:r w:rsidRPr="00157D01">
        <w:rPr>
          <w:rFonts w:asciiTheme="majorHAnsi" w:hAnsiTheme="majorHAnsi" w:cs="Calibri"/>
        </w:rPr>
        <w:t xml:space="preserve">A </w:t>
      </w:r>
      <w:r w:rsidRPr="00157D01">
        <w:rPr>
          <w:rFonts w:asciiTheme="majorHAnsi" w:hAnsiTheme="majorHAnsi" w:cs="Calibri"/>
          <w:i/>
          <w:iCs/>
        </w:rPr>
        <w:t>Transport Attendance Record</w:t>
      </w:r>
      <w:r w:rsidRPr="00157D01">
        <w:rPr>
          <w:rFonts w:asciiTheme="majorHAnsi" w:hAnsiTheme="majorHAnsi" w:cs="Calibri"/>
        </w:rPr>
        <w:t xml:space="preserve"> is provided to the designated educator prior to leaving the OSHC </w:t>
      </w:r>
      <w:r w:rsidR="00157D01">
        <w:rPr>
          <w:rFonts w:asciiTheme="majorHAnsi" w:hAnsiTheme="majorHAnsi" w:cs="Calibri"/>
        </w:rPr>
        <w:t>S</w:t>
      </w:r>
      <w:r w:rsidRPr="00157D01">
        <w:rPr>
          <w:rFonts w:asciiTheme="majorHAnsi" w:hAnsiTheme="majorHAnsi" w:cs="Calibri"/>
        </w:rPr>
        <w:t>ervice and completed to record how each child was accounted for as they embark and disembark the vehicle</w:t>
      </w:r>
    </w:p>
    <w:p w14:paraId="7B313D22" w14:textId="3BF991A0" w:rsidR="00B704DB" w:rsidRPr="00157D01" w:rsidRDefault="00B704DB" w:rsidP="008E7EB9">
      <w:pPr>
        <w:numPr>
          <w:ilvl w:val="0"/>
          <w:numId w:val="40"/>
        </w:numPr>
        <w:spacing w:after="0" w:line="360" w:lineRule="auto"/>
        <w:rPr>
          <w:rFonts w:asciiTheme="majorHAnsi" w:hAnsiTheme="majorHAnsi" w:cs="Calibri"/>
        </w:rPr>
      </w:pPr>
      <w:r w:rsidRPr="00157D01">
        <w:rPr>
          <w:rFonts w:asciiTheme="majorHAnsi" w:hAnsiTheme="majorHAnsi" w:cs="Calibri"/>
        </w:rPr>
        <w:t>once all children have exited the vehicle/bus a final check is conducted, including the interior of the vehicle to ensure no child has been left behind</w:t>
      </w:r>
    </w:p>
    <w:p w14:paraId="476D4706" w14:textId="476C7BE4" w:rsidR="00B704DB" w:rsidRPr="00157D01" w:rsidRDefault="00B704DB" w:rsidP="008E7EB9">
      <w:pPr>
        <w:numPr>
          <w:ilvl w:val="0"/>
          <w:numId w:val="40"/>
        </w:numPr>
        <w:spacing w:after="0" w:line="360" w:lineRule="auto"/>
        <w:rPr>
          <w:rFonts w:asciiTheme="majorHAnsi" w:hAnsiTheme="majorHAnsi" w:cs="Calibri"/>
        </w:rPr>
      </w:pPr>
      <w:r w:rsidRPr="00157D01">
        <w:rPr>
          <w:rFonts w:asciiTheme="majorHAnsi" w:hAnsiTheme="majorHAnsi" w:cs="Calibri"/>
        </w:rPr>
        <w:t xml:space="preserve">Children’s attendance is checked against an accurate attendance record and checked by the supervising educator/staff before departure from the OSHC </w:t>
      </w:r>
      <w:r w:rsidR="00157D01">
        <w:rPr>
          <w:rFonts w:asciiTheme="majorHAnsi" w:hAnsiTheme="majorHAnsi" w:cs="Calibri"/>
        </w:rPr>
        <w:t>S</w:t>
      </w:r>
      <w:r w:rsidRPr="00157D01">
        <w:rPr>
          <w:rFonts w:asciiTheme="majorHAnsi" w:hAnsiTheme="majorHAnsi" w:cs="Calibri"/>
        </w:rPr>
        <w:t>ervice</w:t>
      </w:r>
    </w:p>
    <w:p w14:paraId="18D97055" w14:textId="77777777" w:rsidR="00152A6D" w:rsidRPr="000A7E11" w:rsidRDefault="00152A6D" w:rsidP="00B704DB">
      <w:pPr>
        <w:spacing w:after="0" w:line="360" w:lineRule="auto"/>
        <w:rPr>
          <w:rFonts w:asciiTheme="majorHAnsi" w:hAnsiTheme="majorHAnsi" w:cs="Calibri"/>
        </w:rPr>
      </w:pPr>
    </w:p>
    <w:p w14:paraId="68B72BBE" w14:textId="08301D0E" w:rsidR="00152A6D" w:rsidRPr="000A7E11" w:rsidRDefault="00152A6D" w:rsidP="002A060D">
      <w:pPr>
        <w:spacing w:after="0" w:line="360" w:lineRule="auto"/>
        <w:rPr>
          <w:rFonts w:cs="Calibri"/>
          <w:color w:val="008000"/>
          <w:sz w:val="24"/>
          <w:szCs w:val="24"/>
        </w:rPr>
      </w:pPr>
      <w:r w:rsidRPr="000A7E11">
        <w:rPr>
          <w:rFonts w:cs="Calibri"/>
          <w:color w:val="008000"/>
          <w:sz w:val="24"/>
          <w:szCs w:val="24"/>
        </w:rPr>
        <w:t>ABSENT OR MISSING CHILDREN</w:t>
      </w:r>
    </w:p>
    <w:p w14:paraId="56160112" w14:textId="212E99D0" w:rsidR="00152A6D" w:rsidRPr="000A7E11" w:rsidRDefault="00152A6D" w:rsidP="008E7EB9">
      <w:pPr>
        <w:numPr>
          <w:ilvl w:val="0"/>
          <w:numId w:val="41"/>
        </w:numPr>
        <w:spacing w:after="0" w:line="360" w:lineRule="auto"/>
        <w:rPr>
          <w:rFonts w:asciiTheme="majorHAnsi" w:hAnsiTheme="majorHAnsi" w:cs="Calibri"/>
        </w:rPr>
      </w:pPr>
      <w:r w:rsidRPr="000A7E11">
        <w:rPr>
          <w:rFonts w:asciiTheme="majorHAnsi" w:hAnsiTheme="majorHAnsi" w:cs="Calibri"/>
        </w:rPr>
        <w:t xml:space="preserve">Parents must advise </w:t>
      </w:r>
      <w:r w:rsidR="009B1052" w:rsidRPr="000A7E11">
        <w:rPr>
          <w:rFonts w:asciiTheme="majorHAnsi" w:hAnsiTheme="majorHAnsi" w:cs="Calibri"/>
        </w:rPr>
        <w:t>O</w:t>
      </w:r>
      <w:r w:rsidR="003D1493">
        <w:rPr>
          <w:rFonts w:asciiTheme="majorHAnsi" w:hAnsiTheme="majorHAnsi" w:cs="Calibri"/>
        </w:rPr>
        <w:t xml:space="preserve">SHC </w:t>
      </w:r>
      <w:r w:rsidR="009B1052" w:rsidRPr="000A7E11">
        <w:rPr>
          <w:rFonts w:asciiTheme="majorHAnsi" w:hAnsiTheme="majorHAnsi" w:cs="Calibri"/>
        </w:rPr>
        <w:t>Service</w:t>
      </w:r>
      <w:r w:rsidRPr="000A7E11">
        <w:rPr>
          <w:rFonts w:asciiTheme="majorHAnsi" w:hAnsiTheme="majorHAnsi" w:cs="Calibri"/>
        </w:rPr>
        <w:t xml:space="preserve"> staff as early as possible of their child/children’s absence.</w:t>
      </w:r>
    </w:p>
    <w:p w14:paraId="253402B5" w14:textId="0C4B0357" w:rsidR="00152A6D" w:rsidRPr="000A7E11" w:rsidRDefault="00152A6D" w:rsidP="008E7EB9">
      <w:pPr>
        <w:numPr>
          <w:ilvl w:val="0"/>
          <w:numId w:val="41"/>
        </w:numPr>
        <w:spacing w:after="0" w:line="360" w:lineRule="auto"/>
        <w:rPr>
          <w:rFonts w:asciiTheme="majorHAnsi" w:hAnsiTheme="majorHAnsi" w:cs="Calibri"/>
        </w:rPr>
      </w:pPr>
      <w:r w:rsidRPr="000A7E11">
        <w:rPr>
          <w:rFonts w:asciiTheme="majorHAnsi" w:hAnsiTheme="majorHAnsi" w:cs="Calibri"/>
        </w:rPr>
        <w:t xml:space="preserve">If a child has not arrived at the </w:t>
      </w:r>
      <w:r w:rsidR="009B1052" w:rsidRPr="000A7E11">
        <w:rPr>
          <w:rFonts w:asciiTheme="majorHAnsi" w:hAnsiTheme="majorHAnsi" w:cs="Calibri"/>
        </w:rPr>
        <w:t xml:space="preserve">Service </w:t>
      </w:r>
      <w:r w:rsidRPr="000A7E11">
        <w:rPr>
          <w:rFonts w:asciiTheme="majorHAnsi" w:hAnsiTheme="majorHAnsi" w:cs="Calibri"/>
        </w:rPr>
        <w:t xml:space="preserve">and the parent has not </w:t>
      </w:r>
      <w:r w:rsidR="009B1052" w:rsidRPr="000A7E11">
        <w:rPr>
          <w:rFonts w:asciiTheme="majorHAnsi" w:hAnsiTheme="majorHAnsi" w:cs="Calibri"/>
        </w:rPr>
        <w:t>contacted</w:t>
      </w:r>
      <w:r w:rsidRPr="000A7E11">
        <w:rPr>
          <w:rFonts w:asciiTheme="majorHAnsi" w:hAnsiTheme="majorHAnsi" w:cs="Calibri"/>
        </w:rPr>
        <w:t xml:space="preserve"> the </w:t>
      </w:r>
      <w:r w:rsidR="009B1052" w:rsidRPr="000A7E11">
        <w:rPr>
          <w:rFonts w:asciiTheme="majorHAnsi" w:hAnsiTheme="majorHAnsi" w:cs="Calibri"/>
        </w:rPr>
        <w:t>Service</w:t>
      </w:r>
      <w:r w:rsidRPr="000A7E11">
        <w:rPr>
          <w:rFonts w:asciiTheme="majorHAnsi" w:hAnsiTheme="majorHAnsi" w:cs="Calibri"/>
        </w:rPr>
        <w:t xml:space="preserve"> to advise of absence </w:t>
      </w:r>
      <w:r w:rsidRPr="00273AEF">
        <w:rPr>
          <w:rFonts w:asciiTheme="majorHAnsi" w:hAnsiTheme="majorHAnsi" w:cs="Calibri"/>
          <w:color w:val="FF0000"/>
        </w:rPr>
        <w:t xml:space="preserve">15 minutes </w:t>
      </w:r>
      <w:r w:rsidRPr="000A7E11">
        <w:rPr>
          <w:rFonts w:asciiTheme="majorHAnsi" w:hAnsiTheme="majorHAnsi" w:cs="Calibri"/>
        </w:rPr>
        <w:t xml:space="preserve">prior to children being escorted to school, an educator will contact the parent to clarify and confirm the situation. </w:t>
      </w:r>
    </w:p>
    <w:p w14:paraId="57589432" w14:textId="6E20AE36" w:rsidR="00152A6D" w:rsidRPr="000A7E11" w:rsidRDefault="00152A6D" w:rsidP="008E7EB9">
      <w:pPr>
        <w:numPr>
          <w:ilvl w:val="0"/>
          <w:numId w:val="41"/>
        </w:numPr>
        <w:spacing w:after="0" w:line="360" w:lineRule="auto"/>
        <w:rPr>
          <w:rFonts w:asciiTheme="majorHAnsi" w:hAnsiTheme="majorHAnsi" w:cs="Calibri"/>
        </w:rPr>
      </w:pPr>
      <w:r w:rsidRPr="000A7E11">
        <w:rPr>
          <w:rFonts w:asciiTheme="majorHAnsi" w:hAnsiTheme="majorHAnsi" w:cs="Calibri"/>
        </w:rPr>
        <w:t xml:space="preserve">If a child is collected from the school early due to illness or other reasons the parent must notify the Service, using the Service’s telephone message bank if the </w:t>
      </w:r>
      <w:r w:rsidR="001D385A">
        <w:rPr>
          <w:rFonts w:asciiTheme="majorHAnsi" w:hAnsiTheme="majorHAnsi" w:cs="Calibri"/>
        </w:rPr>
        <w:t xml:space="preserve">OSHC </w:t>
      </w:r>
      <w:r w:rsidRPr="000A7E11">
        <w:rPr>
          <w:rFonts w:asciiTheme="majorHAnsi" w:hAnsiTheme="majorHAnsi" w:cs="Calibri"/>
        </w:rPr>
        <w:t>Service is unattended.</w:t>
      </w:r>
    </w:p>
    <w:p w14:paraId="7C3A3613" w14:textId="77777777" w:rsidR="00152A6D" w:rsidRPr="000A7E11" w:rsidRDefault="00152A6D" w:rsidP="008E7EB9">
      <w:pPr>
        <w:numPr>
          <w:ilvl w:val="0"/>
          <w:numId w:val="41"/>
        </w:numPr>
        <w:spacing w:after="0" w:line="360" w:lineRule="auto"/>
        <w:rPr>
          <w:rFonts w:asciiTheme="majorHAnsi" w:hAnsiTheme="majorHAnsi" w:cs="Calibri"/>
        </w:rPr>
      </w:pPr>
      <w:r w:rsidRPr="000A7E11">
        <w:rPr>
          <w:rFonts w:asciiTheme="majorHAnsi" w:hAnsiTheme="majorHAnsi" w:cs="Calibri"/>
        </w:rPr>
        <w:t>If a child does not arrive at the designated collection point at the expected time an educator will:</w:t>
      </w:r>
    </w:p>
    <w:p w14:paraId="60397707" w14:textId="1458AC3D" w:rsidR="00152A6D" w:rsidRPr="000A7E11" w:rsidRDefault="00715F9F" w:rsidP="00754380">
      <w:pPr>
        <w:numPr>
          <w:ilvl w:val="1"/>
          <w:numId w:val="7"/>
        </w:numPr>
        <w:spacing w:after="0" w:line="360" w:lineRule="auto"/>
        <w:rPr>
          <w:rFonts w:asciiTheme="majorHAnsi" w:hAnsiTheme="majorHAnsi" w:cs="Calibri"/>
        </w:rPr>
      </w:pPr>
      <w:r>
        <w:rPr>
          <w:rFonts w:asciiTheme="majorHAnsi" w:hAnsiTheme="majorHAnsi" w:cs="Calibri"/>
        </w:rPr>
        <w:t>a</w:t>
      </w:r>
      <w:r w:rsidR="00152A6D" w:rsidRPr="000A7E11">
        <w:rPr>
          <w:rFonts w:asciiTheme="majorHAnsi" w:hAnsiTheme="majorHAnsi" w:cs="Calibri"/>
        </w:rPr>
        <w:t>sk children in the school playground if they have seen the child or know where he/she is (phone parents to confirm if children say the child left school early).</w:t>
      </w:r>
    </w:p>
    <w:p w14:paraId="179838C3" w14:textId="73BEEFB6" w:rsidR="00152A6D" w:rsidRPr="000A7E11" w:rsidRDefault="00715F9F" w:rsidP="00754380">
      <w:pPr>
        <w:numPr>
          <w:ilvl w:val="1"/>
          <w:numId w:val="7"/>
        </w:numPr>
        <w:spacing w:after="0" w:line="360" w:lineRule="auto"/>
        <w:rPr>
          <w:rFonts w:asciiTheme="majorHAnsi" w:hAnsiTheme="majorHAnsi" w:cs="Calibri"/>
        </w:rPr>
      </w:pPr>
      <w:r>
        <w:rPr>
          <w:rFonts w:asciiTheme="majorHAnsi" w:hAnsiTheme="majorHAnsi" w:cs="Calibri"/>
        </w:rPr>
        <w:t>a</w:t>
      </w:r>
      <w:r w:rsidR="00152A6D" w:rsidRPr="000A7E11">
        <w:rPr>
          <w:rFonts w:asciiTheme="majorHAnsi" w:hAnsiTheme="majorHAnsi" w:cs="Calibri"/>
        </w:rPr>
        <w:t>sk the child’s teacher and/or office staff if they know of the child’s whereabouts.</w:t>
      </w:r>
    </w:p>
    <w:p w14:paraId="45C655EC" w14:textId="1C5B6673" w:rsidR="00152A6D" w:rsidRPr="000A7E11" w:rsidRDefault="00715F9F" w:rsidP="00754380">
      <w:pPr>
        <w:numPr>
          <w:ilvl w:val="1"/>
          <w:numId w:val="7"/>
        </w:numPr>
        <w:spacing w:after="0" w:line="360" w:lineRule="auto"/>
        <w:rPr>
          <w:rFonts w:asciiTheme="majorHAnsi" w:hAnsiTheme="majorHAnsi" w:cs="Calibri"/>
        </w:rPr>
      </w:pPr>
      <w:r>
        <w:rPr>
          <w:rFonts w:asciiTheme="majorHAnsi" w:hAnsiTheme="majorHAnsi" w:cs="Calibri"/>
        </w:rPr>
        <w:t>r</w:t>
      </w:r>
      <w:r w:rsidR="00152A6D" w:rsidRPr="000A7E11">
        <w:rPr>
          <w:rFonts w:asciiTheme="majorHAnsi" w:hAnsiTheme="majorHAnsi" w:cs="Calibri"/>
        </w:rPr>
        <w:t>ing the child’s parent/s to enquire if they know of their child’s whereabouts.</w:t>
      </w:r>
    </w:p>
    <w:p w14:paraId="64DB2AB4" w14:textId="431083C7" w:rsidR="00152A6D" w:rsidRPr="003A1F1B" w:rsidRDefault="00715F9F" w:rsidP="00754380">
      <w:pPr>
        <w:numPr>
          <w:ilvl w:val="1"/>
          <w:numId w:val="7"/>
        </w:numPr>
        <w:spacing w:after="0" w:line="360" w:lineRule="auto"/>
        <w:rPr>
          <w:rFonts w:asciiTheme="majorHAnsi" w:hAnsiTheme="majorHAnsi" w:cs="Calibri"/>
        </w:rPr>
      </w:pPr>
      <w:r>
        <w:rPr>
          <w:rFonts w:asciiTheme="majorHAnsi" w:hAnsiTheme="majorHAnsi" w:cs="Calibri"/>
        </w:rPr>
        <w:lastRenderedPageBreak/>
        <w:t>i</w:t>
      </w:r>
      <w:r w:rsidR="00152A6D" w:rsidRPr="000A7E11">
        <w:rPr>
          <w:rFonts w:asciiTheme="majorHAnsi" w:hAnsiTheme="majorHAnsi" w:cs="Calibri"/>
        </w:rPr>
        <w:t xml:space="preserve">f parents believe the child should be at school, search the school classrooms and premises with assistance of </w:t>
      </w:r>
      <w:r w:rsidR="00152A6D" w:rsidRPr="003A1F1B">
        <w:rPr>
          <w:rFonts w:asciiTheme="majorHAnsi" w:hAnsiTheme="majorHAnsi" w:cs="Calibri"/>
        </w:rPr>
        <w:t>teachers</w:t>
      </w:r>
      <w:r w:rsidR="00273AEF" w:rsidRPr="003A1F1B">
        <w:rPr>
          <w:rFonts w:asciiTheme="majorHAnsi" w:hAnsiTheme="majorHAnsi" w:cs="Calibri"/>
        </w:rPr>
        <w:t xml:space="preserve">, and permission of classroom teachers </w:t>
      </w:r>
      <w:r w:rsidR="00152A6D" w:rsidRPr="003A1F1B">
        <w:rPr>
          <w:rFonts w:asciiTheme="majorHAnsi" w:hAnsiTheme="majorHAnsi" w:cs="Calibri"/>
        </w:rPr>
        <w:t>and any available persons.</w:t>
      </w:r>
    </w:p>
    <w:p w14:paraId="31D305B5" w14:textId="0B321431" w:rsidR="00273AEF" w:rsidRPr="003A1F1B" w:rsidRDefault="00715F9F" w:rsidP="00754380">
      <w:pPr>
        <w:numPr>
          <w:ilvl w:val="1"/>
          <w:numId w:val="7"/>
        </w:numPr>
        <w:spacing w:after="0" w:line="360" w:lineRule="auto"/>
        <w:rPr>
          <w:rFonts w:asciiTheme="majorHAnsi" w:hAnsiTheme="majorHAnsi"/>
        </w:rPr>
      </w:pPr>
      <w:r w:rsidRPr="003A1F1B">
        <w:rPr>
          <w:rFonts w:asciiTheme="majorHAnsi" w:hAnsiTheme="majorHAnsi"/>
        </w:rPr>
        <w:t>t</w:t>
      </w:r>
      <w:r w:rsidR="00273AEF" w:rsidRPr="003A1F1B">
        <w:rPr>
          <w:rFonts w:asciiTheme="majorHAnsi" w:hAnsiTheme="majorHAnsi"/>
        </w:rPr>
        <w:t xml:space="preserve">he </w:t>
      </w:r>
      <w:r w:rsidR="003D1493">
        <w:rPr>
          <w:rFonts w:asciiTheme="majorHAnsi" w:hAnsiTheme="majorHAnsi"/>
        </w:rPr>
        <w:t>e</w:t>
      </w:r>
      <w:r w:rsidR="00273AEF" w:rsidRPr="003A1F1B">
        <w:rPr>
          <w:rFonts w:asciiTheme="majorHAnsi" w:hAnsiTheme="majorHAnsi"/>
        </w:rPr>
        <w:t>ducator will immediately contact the school principal or delegate.</w:t>
      </w:r>
    </w:p>
    <w:p w14:paraId="470231C7" w14:textId="6AF501EF" w:rsidR="00152A6D" w:rsidRPr="000A7E11" w:rsidRDefault="00715F9F" w:rsidP="00754380">
      <w:pPr>
        <w:numPr>
          <w:ilvl w:val="1"/>
          <w:numId w:val="7"/>
        </w:numPr>
        <w:spacing w:after="0" w:line="360" w:lineRule="auto"/>
        <w:rPr>
          <w:rFonts w:asciiTheme="majorHAnsi" w:hAnsiTheme="majorHAnsi" w:cs="Calibri"/>
        </w:rPr>
      </w:pPr>
      <w:r>
        <w:rPr>
          <w:rFonts w:asciiTheme="majorHAnsi" w:hAnsiTheme="majorHAnsi" w:cs="Calibri"/>
        </w:rPr>
        <w:t>i</w:t>
      </w:r>
      <w:r w:rsidR="00152A6D" w:rsidRPr="000A7E11">
        <w:rPr>
          <w:rFonts w:asciiTheme="majorHAnsi" w:hAnsiTheme="majorHAnsi" w:cs="Calibri"/>
        </w:rPr>
        <w:t>f the child cannot be found during this search, the child must be considered missing.</w:t>
      </w:r>
    </w:p>
    <w:p w14:paraId="3A3C78D5" w14:textId="54B9E1FF" w:rsidR="00152A6D" w:rsidRPr="000A7E11" w:rsidRDefault="00715F9F" w:rsidP="001D385A">
      <w:pPr>
        <w:numPr>
          <w:ilvl w:val="1"/>
          <w:numId w:val="7"/>
        </w:numPr>
        <w:spacing w:after="0" w:line="360" w:lineRule="auto"/>
        <w:rPr>
          <w:rFonts w:asciiTheme="majorHAnsi" w:hAnsiTheme="majorHAnsi" w:cs="Calibri"/>
        </w:rPr>
      </w:pPr>
      <w:r>
        <w:rPr>
          <w:rFonts w:asciiTheme="majorHAnsi" w:hAnsiTheme="majorHAnsi" w:cs="Calibri"/>
          <w:i/>
        </w:rPr>
        <w:t>i</w:t>
      </w:r>
      <w:r w:rsidR="00152A6D" w:rsidRPr="000A7E11">
        <w:rPr>
          <w:rFonts w:asciiTheme="majorHAnsi" w:hAnsiTheme="majorHAnsi" w:cs="Calibri"/>
          <w:i/>
        </w:rPr>
        <w:t>f the parents have been contacted and the child is subsequently found, the educator must immediately contact the parents to let them know.</w:t>
      </w:r>
    </w:p>
    <w:p w14:paraId="3CF45F8B" w14:textId="77777777" w:rsidR="00152A6D" w:rsidRPr="000A7E11" w:rsidRDefault="00152A6D" w:rsidP="001D385A">
      <w:pPr>
        <w:spacing w:after="0" w:line="360" w:lineRule="auto"/>
        <w:rPr>
          <w:rFonts w:asciiTheme="majorHAnsi" w:hAnsiTheme="majorHAnsi" w:cs="Calibri"/>
          <w:b/>
        </w:rPr>
      </w:pPr>
    </w:p>
    <w:p w14:paraId="06021B03" w14:textId="25A4C540" w:rsidR="00152A6D" w:rsidRPr="000A7E11" w:rsidRDefault="00152A6D" w:rsidP="001D385A">
      <w:pPr>
        <w:spacing w:after="0" w:line="360" w:lineRule="auto"/>
        <w:rPr>
          <w:rFonts w:cs="Calibri"/>
          <w:color w:val="008000"/>
          <w:sz w:val="24"/>
          <w:szCs w:val="24"/>
        </w:rPr>
      </w:pPr>
      <w:r w:rsidRPr="000A7E11">
        <w:rPr>
          <w:rFonts w:cs="Calibri"/>
          <w:color w:val="008000"/>
          <w:sz w:val="24"/>
          <w:szCs w:val="24"/>
        </w:rPr>
        <w:t>MISSING CHILDREN</w:t>
      </w:r>
    </w:p>
    <w:p w14:paraId="19D2E875" w14:textId="77777777" w:rsidR="00152A6D" w:rsidRPr="000A7E11" w:rsidRDefault="00152A6D" w:rsidP="001D385A">
      <w:pPr>
        <w:spacing w:after="0" w:line="360" w:lineRule="auto"/>
        <w:rPr>
          <w:rFonts w:asciiTheme="majorHAnsi" w:hAnsiTheme="majorHAnsi" w:cs="Calibri"/>
        </w:rPr>
      </w:pPr>
      <w:r w:rsidRPr="000A7E11">
        <w:rPr>
          <w:rFonts w:asciiTheme="majorHAnsi" w:hAnsiTheme="majorHAnsi" w:cs="Calibri"/>
        </w:rPr>
        <w:t>If a child is considered missing, an educator or staff member will:</w:t>
      </w:r>
    </w:p>
    <w:p w14:paraId="4B2C83FB" w14:textId="0C2708CC" w:rsidR="00152A6D" w:rsidRPr="000A7E11" w:rsidRDefault="00152A6D" w:rsidP="008E7EB9">
      <w:pPr>
        <w:pStyle w:val="ListParagraph"/>
        <w:numPr>
          <w:ilvl w:val="0"/>
          <w:numId w:val="18"/>
        </w:numPr>
        <w:spacing w:after="0" w:line="360" w:lineRule="auto"/>
        <w:rPr>
          <w:rFonts w:asciiTheme="majorHAnsi" w:hAnsiTheme="majorHAnsi" w:cs="Calibri"/>
        </w:rPr>
      </w:pPr>
      <w:r w:rsidRPr="000A7E11">
        <w:rPr>
          <w:rFonts w:asciiTheme="majorHAnsi" w:hAnsiTheme="majorHAnsi" w:cs="Calibri"/>
        </w:rPr>
        <w:t xml:space="preserve">Contact the police by dialling </w:t>
      </w:r>
      <w:r w:rsidRPr="00273AEF">
        <w:rPr>
          <w:rFonts w:asciiTheme="majorHAnsi" w:hAnsiTheme="majorHAnsi" w:cs="Calibri"/>
          <w:b/>
          <w:bCs/>
        </w:rPr>
        <w:t>000.</w:t>
      </w:r>
    </w:p>
    <w:p w14:paraId="05D005DC" w14:textId="77777777" w:rsidR="00152A6D" w:rsidRPr="000A7E11" w:rsidRDefault="00152A6D" w:rsidP="008E7EB9">
      <w:pPr>
        <w:pStyle w:val="ListParagraph"/>
        <w:numPr>
          <w:ilvl w:val="0"/>
          <w:numId w:val="18"/>
        </w:numPr>
        <w:spacing w:after="0" w:line="360" w:lineRule="auto"/>
        <w:rPr>
          <w:rFonts w:asciiTheme="majorHAnsi" w:hAnsiTheme="majorHAnsi" w:cs="Calibri"/>
        </w:rPr>
      </w:pPr>
      <w:r w:rsidRPr="000A7E11">
        <w:rPr>
          <w:rFonts w:asciiTheme="majorHAnsi" w:hAnsiTheme="majorHAnsi" w:cs="Calibri"/>
        </w:rPr>
        <w:t>Contact the child’s parents.</w:t>
      </w:r>
    </w:p>
    <w:p w14:paraId="187D7BF3" w14:textId="77777777" w:rsidR="00152A6D" w:rsidRPr="000A7E11" w:rsidRDefault="00152A6D" w:rsidP="008E7EB9">
      <w:pPr>
        <w:pStyle w:val="ListParagraph"/>
        <w:numPr>
          <w:ilvl w:val="0"/>
          <w:numId w:val="18"/>
        </w:numPr>
        <w:spacing w:after="0" w:line="360" w:lineRule="auto"/>
        <w:rPr>
          <w:rFonts w:asciiTheme="majorHAnsi" w:hAnsiTheme="majorHAnsi" w:cs="Calibri"/>
        </w:rPr>
      </w:pPr>
      <w:r w:rsidRPr="000A7E11">
        <w:rPr>
          <w:rFonts w:asciiTheme="majorHAnsi" w:hAnsiTheme="majorHAnsi" w:cs="Calibri"/>
        </w:rPr>
        <w:t>Contact the school to inform them of the missing child.</w:t>
      </w:r>
    </w:p>
    <w:p w14:paraId="6DA60B9D" w14:textId="1477CC93" w:rsidR="00152A6D" w:rsidRPr="006654E1" w:rsidRDefault="00152A6D" w:rsidP="008E7EB9">
      <w:pPr>
        <w:pStyle w:val="ListParagraph"/>
        <w:numPr>
          <w:ilvl w:val="0"/>
          <w:numId w:val="18"/>
        </w:numPr>
        <w:spacing w:after="0" w:line="360" w:lineRule="auto"/>
        <w:rPr>
          <w:rFonts w:asciiTheme="majorHAnsi" w:hAnsiTheme="majorHAnsi" w:cs="Calibri"/>
        </w:rPr>
      </w:pPr>
      <w:r w:rsidRPr="000A7E11">
        <w:rPr>
          <w:rFonts w:asciiTheme="majorHAnsi" w:hAnsiTheme="majorHAnsi" w:cs="Calibri"/>
        </w:rPr>
        <w:t>Ensure that other children remain appropriately supervised.</w:t>
      </w:r>
      <w:r w:rsidR="0026278C">
        <w:rPr>
          <w:rFonts w:asciiTheme="majorHAnsi" w:hAnsiTheme="majorHAnsi" w:cs="Calibri"/>
        </w:rPr>
        <w:br/>
      </w:r>
    </w:p>
    <w:p w14:paraId="16187861" w14:textId="3D2FF25B" w:rsidR="00152A6D" w:rsidRPr="000A7E11" w:rsidRDefault="00152A6D" w:rsidP="002A060D">
      <w:pPr>
        <w:spacing w:after="0" w:line="360" w:lineRule="auto"/>
        <w:rPr>
          <w:rFonts w:cs="Calibri"/>
          <w:color w:val="008000"/>
          <w:sz w:val="24"/>
          <w:szCs w:val="24"/>
        </w:rPr>
      </w:pPr>
      <w:r w:rsidRPr="000A7E11">
        <w:rPr>
          <w:rFonts w:cs="Calibri"/>
          <w:color w:val="008000"/>
          <w:sz w:val="24"/>
          <w:szCs w:val="24"/>
        </w:rPr>
        <w:t>DEPARTURE FROM SERVICE</w:t>
      </w:r>
    </w:p>
    <w:p w14:paraId="43CEDBE8" w14:textId="556A7535" w:rsidR="00152A6D" w:rsidRPr="000A7E11" w:rsidRDefault="00152A6D" w:rsidP="008E7EB9">
      <w:pPr>
        <w:widowControl w:val="0"/>
        <w:numPr>
          <w:ilvl w:val="0"/>
          <w:numId w:val="42"/>
        </w:numPr>
        <w:spacing w:after="0" w:line="360" w:lineRule="auto"/>
        <w:ind w:right="-58"/>
        <w:rPr>
          <w:rFonts w:asciiTheme="majorHAnsi" w:hAnsiTheme="majorHAnsi" w:cs="Calibri"/>
          <w:b/>
          <w:bCs/>
        </w:rPr>
      </w:pPr>
      <w:r w:rsidRPr="000A7E11">
        <w:rPr>
          <w:rFonts w:asciiTheme="majorHAnsi" w:hAnsiTheme="majorHAnsi" w:cs="Calibri"/>
        </w:rPr>
        <w:t xml:space="preserve">All children must be signed </w:t>
      </w:r>
      <w:r w:rsidRPr="000A7E11">
        <w:rPr>
          <w:rFonts w:asciiTheme="majorHAnsi" w:hAnsiTheme="majorHAnsi" w:cs="Calibri"/>
          <w:bCs/>
        </w:rPr>
        <w:t>out</w:t>
      </w:r>
      <w:r w:rsidRPr="000A7E11">
        <w:rPr>
          <w:rFonts w:asciiTheme="majorHAnsi" w:hAnsiTheme="majorHAnsi" w:cs="Calibri"/>
          <w:b/>
          <w:bCs/>
        </w:rPr>
        <w:t xml:space="preserve"> </w:t>
      </w:r>
      <w:r w:rsidRPr="000A7E11">
        <w:rPr>
          <w:rFonts w:asciiTheme="majorHAnsi" w:hAnsiTheme="majorHAnsi" w:cs="Calibri"/>
        </w:rPr>
        <w:t xml:space="preserve">by their parent or person who collects the child from our </w:t>
      </w:r>
      <w:r w:rsidR="009B1052" w:rsidRPr="000A7E11">
        <w:rPr>
          <w:rFonts w:asciiTheme="majorHAnsi" w:hAnsiTheme="majorHAnsi" w:cs="Calibri"/>
        </w:rPr>
        <w:t>O</w:t>
      </w:r>
      <w:r w:rsidR="003D1493">
        <w:rPr>
          <w:rFonts w:asciiTheme="majorHAnsi" w:hAnsiTheme="majorHAnsi" w:cs="Calibri"/>
        </w:rPr>
        <w:t xml:space="preserve">SHC </w:t>
      </w:r>
      <w:r w:rsidR="009B1052" w:rsidRPr="000A7E11">
        <w:rPr>
          <w:rFonts w:asciiTheme="majorHAnsi" w:hAnsiTheme="majorHAnsi" w:cs="Calibri"/>
        </w:rPr>
        <w:t>Service</w:t>
      </w:r>
      <w:r w:rsidRPr="000A7E11">
        <w:rPr>
          <w:rFonts w:asciiTheme="majorHAnsi" w:hAnsiTheme="majorHAnsi" w:cs="Calibri"/>
        </w:rPr>
        <w:t xml:space="preserve">. If the parent or other person forgets to sign the child </w:t>
      </w:r>
      <w:r w:rsidR="00F65DC3" w:rsidRPr="000A7E11">
        <w:rPr>
          <w:rFonts w:asciiTheme="majorHAnsi" w:hAnsiTheme="majorHAnsi" w:cs="Calibri"/>
        </w:rPr>
        <w:t>out,</w:t>
      </w:r>
      <w:r w:rsidRPr="000A7E11">
        <w:rPr>
          <w:rFonts w:asciiTheme="majorHAnsi" w:hAnsiTheme="majorHAnsi" w:cs="Calibri"/>
        </w:rPr>
        <w:t xml:space="preserve"> they will be signed out by the nominated supervisor or an educator. </w:t>
      </w:r>
    </w:p>
    <w:p w14:paraId="71D735BC" w14:textId="430E08EB" w:rsidR="00152A6D" w:rsidRDefault="00152A6D" w:rsidP="008E7EB9">
      <w:pPr>
        <w:numPr>
          <w:ilvl w:val="0"/>
          <w:numId w:val="42"/>
        </w:numPr>
        <w:spacing w:after="0" w:line="360" w:lineRule="auto"/>
        <w:rPr>
          <w:rFonts w:asciiTheme="majorHAnsi" w:hAnsiTheme="majorHAnsi" w:cs="Calibri"/>
        </w:rPr>
      </w:pPr>
      <w:r w:rsidRPr="000A7E11">
        <w:rPr>
          <w:rFonts w:asciiTheme="majorHAnsi" w:hAnsiTheme="majorHAnsi" w:cs="Calibri"/>
        </w:rPr>
        <w:t>Children can only be collected by a parent, an authorised nominee named on their enrolment record, or a person authorised by a parent or authorised nominee to collect the child. Children may leave the premises if a parent or authorised nominee provides written authorisation for the child to leave the premises.</w:t>
      </w:r>
    </w:p>
    <w:p w14:paraId="0C790A4C" w14:textId="09A4D98D" w:rsidR="00273AEF" w:rsidRPr="003A1F1B" w:rsidRDefault="00273AEF" w:rsidP="008E7EB9">
      <w:pPr>
        <w:pStyle w:val="ListParagraph"/>
        <w:numPr>
          <w:ilvl w:val="0"/>
          <w:numId w:val="42"/>
        </w:numPr>
        <w:spacing w:after="0" w:line="360" w:lineRule="auto"/>
        <w:rPr>
          <w:rFonts w:asciiTheme="majorHAnsi" w:hAnsiTheme="majorHAnsi"/>
        </w:rPr>
      </w:pPr>
      <w:r w:rsidRPr="00EC69DA">
        <w:rPr>
          <w:rFonts w:asciiTheme="majorHAnsi" w:hAnsiTheme="majorHAnsi"/>
        </w:rPr>
        <w:t xml:space="preserve">Photo identification must be sighted by </w:t>
      </w:r>
      <w:r w:rsidR="009D034F" w:rsidRPr="00EC69DA">
        <w:rPr>
          <w:rFonts w:asciiTheme="majorHAnsi" w:hAnsiTheme="majorHAnsi"/>
        </w:rPr>
        <w:t>an</w:t>
      </w:r>
      <w:r w:rsidR="009D034F">
        <w:rPr>
          <w:rFonts w:asciiTheme="majorHAnsi" w:hAnsiTheme="majorHAnsi"/>
        </w:rPr>
        <w:t xml:space="preserve"> </w:t>
      </w:r>
      <w:r w:rsidR="009E225E">
        <w:rPr>
          <w:rFonts w:asciiTheme="majorHAnsi" w:hAnsiTheme="majorHAnsi"/>
        </w:rPr>
        <w:t>e</w:t>
      </w:r>
      <w:r w:rsidRPr="003A1F1B">
        <w:rPr>
          <w:rFonts w:asciiTheme="majorHAnsi" w:hAnsiTheme="majorHAnsi"/>
        </w:rPr>
        <w:t xml:space="preserve">ducator before the child is released. </w:t>
      </w:r>
      <w:r w:rsidRPr="003A1F1B">
        <w:rPr>
          <w:rFonts w:asciiTheme="majorHAnsi" w:hAnsiTheme="majorHAnsi" w:cs="Calibri"/>
        </w:rPr>
        <w:t>If educators cannot verify the person’s identity, they may be unable to release the child into that person’s care, even if the person is named on the enrolment form.</w:t>
      </w:r>
    </w:p>
    <w:p w14:paraId="6835610F" w14:textId="51B087CA" w:rsidR="00152A6D" w:rsidRPr="000A7E11" w:rsidRDefault="00152A6D" w:rsidP="008E7EB9">
      <w:pPr>
        <w:numPr>
          <w:ilvl w:val="0"/>
          <w:numId w:val="42"/>
        </w:numPr>
        <w:spacing w:after="0" w:line="360" w:lineRule="auto"/>
        <w:rPr>
          <w:rFonts w:asciiTheme="majorHAnsi" w:hAnsiTheme="majorHAnsi" w:cs="Calibri"/>
        </w:rPr>
      </w:pPr>
      <w:r w:rsidRPr="000A7E11">
        <w:rPr>
          <w:rFonts w:asciiTheme="majorHAnsi" w:hAnsiTheme="majorHAnsi" w:cs="Calibri"/>
        </w:rPr>
        <w:lastRenderedPageBreak/>
        <w:t xml:space="preserve">Children will not be released into the care of a person not authorised to collect the child </w:t>
      </w:r>
      <w:r w:rsidR="002A060D" w:rsidRPr="000A7E11">
        <w:rPr>
          <w:rFonts w:asciiTheme="majorHAnsi" w:hAnsiTheme="majorHAnsi" w:cs="Calibri"/>
        </w:rPr>
        <w:t>e.g.,</w:t>
      </w:r>
      <w:r w:rsidRPr="000A7E11">
        <w:rPr>
          <w:rFonts w:asciiTheme="majorHAnsi" w:hAnsiTheme="majorHAnsi" w:cs="Calibri"/>
        </w:rPr>
        <w:t xml:space="preserve"> court orders concerning custody and access. If an unauthorised person is not willing to leave the premises without the </w:t>
      </w:r>
      <w:r w:rsidR="002A060D" w:rsidRPr="000A7E11">
        <w:rPr>
          <w:rFonts w:asciiTheme="majorHAnsi" w:hAnsiTheme="majorHAnsi" w:cs="Calibri"/>
        </w:rPr>
        <w:t>child,</w:t>
      </w:r>
      <w:r w:rsidRPr="000A7E11">
        <w:rPr>
          <w:rFonts w:asciiTheme="majorHAnsi" w:hAnsiTheme="majorHAnsi" w:cs="Calibri"/>
        </w:rPr>
        <w:t xml:space="preserve"> the educator will call the police.</w:t>
      </w:r>
    </w:p>
    <w:p w14:paraId="62D96EB7" w14:textId="38C37BD8" w:rsidR="00152A6D" w:rsidRPr="000A7E11" w:rsidRDefault="00152A6D" w:rsidP="008E7EB9">
      <w:pPr>
        <w:widowControl w:val="0"/>
        <w:numPr>
          <w:ilvl w:val="0"/>
          <w:numId w:val="42"/>
        </w:numPr>
        <w:spacing w:after="0" w:line="360" w:lineRule="auto"/>
        <w:ind w:right="-58"/>
        <w:rPr>
          <w:rFonts w:asciiTheme="majorHAnsi" w:hAnsiTheme="majorHAnsi" w:cs="Calibri"/>
        </w:rPr>
      </w:pPr>
      <w:r w:rsidRPr="000A7E11">
        <w:rPr>
          <w:rFonts w:asciiTheme="majorHAnsi" w:hAnsiTheme="majorHAnsi" w:cs="Calibri"/>
        </w:rPr>
        <w:t xml:space="preserve">Nominated </w:t>
      </w:r>
      <w:r w:rsidR="00157D01">
        <w:rPr>
          <w:rFonts w:asciiTheme="majorHAnsi" w:hAnsiTheme="majorHAnsi" w:cs="Calibri"/>
        </w:rPr>
        <w:t>s</w:t>
      </w:r>
      <w:r w:rsidRPr="000A7E11">
        <w:rPr>
          <w:rFonts w:asciiTheme="majorHAnsi" w:hAnsiTheme="majorHAnsi" w:cs="Calibri"/>
        </w:rPr>
        <w:t xml:space="preserve">upervisors will ensure that the authorised nominee pick-up list for each child is kept up to date. </w:t>
      </w:r>
    </w:p>
    <w:p w14:paraId="7A464EAF" w14:textId="77777777" w:rsidR="00164E66" w:rsidRPr="003D6DCE" w:rsidRDefault="00164E66" w:rsidP="008E7EB9">
      <w:pPr>
        <w:pStyle w:val="ListParagraph"/>
        <w:widowControl w:val="0"/>
        <w:numPr>
          <w:ilvl w:val="0"/>
          <w:numId w:val="42"/>
        </w:numPr>
        <w:spacing w:after="0" w:line="360" w:lineRule="auto"/>
        <w:ind w:right="-58"/>
        <w:rPr>
          <w:rFonts w:asciiTheme="majorHAnsi" w:hAnsiTheme="majorHAnsi" w:cs="Calibri"/>
          <w:b/>
          <w:bCs/>
        </w:rPr>
      </w:pPr>
      <w:r w:rsidRPr="003D6DCE">
        <w:rPr>
          <w:rFonts w:asciiTheme="majorHAnsi" w:hAnsiTheme="majorHAnsi" w:cs="Calibri"/>
        </w:rPr>
        <w:t xml:space="preserve">Nominated </w:t>
      </w:r>
      <w:r>
        <w:rPr>
          <w:rFonts w:asciiTheme="majorHAnsi" w:hAnsiTheme="majorHAnsi" w:cs="Calibri"/>
        </w:rPr>
        <w:t>s</w:t>
      </w:r>
      <w:r w:rsidRPr="003D6DCE">
        <w:rPr>
          <w:rFonts w:asciiTheme="majorHAnsi" w:hAnsiTheme="majorHAnsi" w:cs="Calibri"/>
        </w:rPr>
        <w:t xml:space="preserve">upervisors will ensure that the authorised nominee pick-up list for each child is kept up to date. It is our policy that we do not </w:t>
      </w:r>
      <w:r w:rsidRPr="00EC69DA">
        <w:rPr>
          <w:rFonts w:asciiTheme="majorHAnsi" w:hAnsiTheme="majorHAnsi" w:cs="Calibri"/>
        </w:rPr>
        <w:t xml:space="preserve">allow </w:t>
      </w:r>
      <w:r w:rsidRPr="00EC69DA">
        <w:rPr>
          <w:rFonts w:asciiTheme="majorHAnsi" w:hAnsiTheme="majorHAnsi" w:cs="Calibri"/>
          <w:color w:val="000000" w:themeColor="text1"/>
        </w:rPr>
        <w:t xml:space="preserve">authorised nominees under the age of 16 to </w:t>
      </w:r>
      <w:r w:rsidRPr="003D6DCE">
        <w:rPr>
          <w:rFonts w:asciiTheme="majorHAnsi" w:hAnsiTheme="majorHAnsi" w:cs="Calibri"/>
        </w:rPr>
        <w:t>collect children.</w:t>
      </w:r>
    </w:p>
    <w:p w14:paraId="4A793C65" w14:textId="0231C44E" w:rsidR="00152A6D" w:rsidRPr="000A7E11" w:rsidRDefault="00273AEF" w:rsidP="008E7EB9">
      <w:pPr>
        <w:widowControl w:val="0"/>
        <w:numPr>
          <w:ilvl w:val="0"/>
          <w:numId w:val="42"/>
        </w:numPr>
        <w:spacing w:after="0" w:line="360" w:lineRule="auto"/>
        <w:ind w:right="-58"/>
        <w:rPr>
          <w:rFonts w:asciiTheme="majorHAnsi" w:hAnsiTheme="majorHAnsi" w:cs="Calibri"/>
        </w:rPr>
      </w:pPr>
      <w:r>
        <w:rPr>
          <w:rFonts w:asciiTheme="majorHAnsi" w:hAnsiTheme="majorHAnsi" w:cs="Calibri"/>
        </w:rPr>
        <w:t xml:space="preserve">No </w:t>
      </w:r>
      <w:r w:rsidR="00152A6D" w:rsidRPr="000A7E11">
        <w:rPr>
          <w:rFonts w:asciiTheme="majorHAnsi" w:hAnsiTheme="majorHAnsi" w:cs="Calibri"/>
        </w:rPr>
        <w:t>child will be released into the care of anyone not known to educators. Parents must give prior notice where:</w:t>
      </w:r>
    </w:p>
    <w:p w14:paraId="280EC755" w14:textId="77B7EA44" w:rsidR="00152A6D" w:rsidRPr="000A7E11" w:rsidRDefault="003D1493" w:rsidP="00754380">
      <w:pPr>
        <w:pStyle w:val="ListParagraph"/>
        <w:numPr>
          <w:ilvl w:val="1"/>
          <w:numId w:val="8"/>
        </w:numPr>
        <w:spacing w:after="0" w:line="360" w:lineRule="auto"/>
        <w:rPr>
          <w:rFonts w:asciiTheme="majorHAnsi" w:hAnsiTheme="majorHAnsi" w:cs="Calibri"/>
        </w:rPr>
      </w:pPr>
      <w:r>
        <w:rPr>
          <w:rFonts w:asciiTheme="majorHAnsi" w:hAnsiTheme="majorHAnsi" w:cs="Calibri"/>
        </w:rPr>
        <w:t>t</w:t>
      </w:r>
      <w:r w:rsidR="00152A6D" w:rsidRPr="000A7E11">
        <w:rPr>
          <w:rFonts w:asciiTheme="majorHAnsi" w:hAnsiTheme="majorHAnsi" w:cs="Calibri"/>
        </w:rPr>
        <w:t>he person collecting the child is someone other than those mentioned on the enrolment form (</w:t>
      </w:r>
      <w:r w:rsidR="0042713B" w:rsidRPr="000A7E11">
        <w:rPr>
          <w:rFonts w:asciiTheme="majorHAnsi" w:hAnsiTheme="majorHAnsi" w:cs="Calibri"/>
        </w:rPr>
        <w:t>e.g.,</w:t>
      </w:r>
      <w:r w:rsidR="00152A6D" w:rsidRPr="000A7E11">
        <w:rPr>
          <w:rFonts w:asciiTheme="majorHAnsi" w:hAnsiTheme="majorHAnsi" w:cs="Calibri"/>
        </w:rPr>
        <w:t xml:space="preserve"> in an emergency) or </w:t>
      </w:r>
    </w:p>
    <w:p w14:paraId="5A01DD25" w14:textId="5D9ED7D0" w:rsidR="00152A6D" w:rsidRPr="000A7E11" w:rsidRDefault="003D1493" w:rsidP="00754380">
      <w:pPr>
        <w:pStyle w:val="ListParagraph"/>
        <w:numPr>
          <w:ilvl w:val="1"/>
          <w:numId w:val="8"/>
        </w:numPr>
        <w:spacing w:after="0" w:line="360" w:lineRule="auto"/>
        <w:rPr>
          <w:rFonts w:asciiTheme="majorHAnsi" w:hAnsiTheme="majorHAnsi" w:cs="Calibri"/>
        </w:rPr>
      </w:pPr>
      <w:r>
        <w:rPr>
          <w:rFonts w:asciiTheme="majorHAnsi" w:hAnsiTheme="majorHAnsi" w:cs="Calibri"/>
        </w:rPr>
        <w:t>t</w:t>
      </w:r>
      <w:r w:rsidR="00152A6D" w:rsidRPr="000A7E11">
        <w:rPr>
          <w:rFonts w:asciiTheme="majorHAnsi" w:hAnsiTheme="majorHAnsi" w:cs="Calibri"/>
        </w:rPr>
        <w:t xml:space="preserve">here is a variation in the persons picking up the child, including where the child is collected by an authorised nominee who is unknown to educators. </w:t>
      </w:r>
    </w:p>
    <w:p w14:paraId="148DC968" w14:textId="354B9E7D" w:rsidR="00152A6D" w:rsidRPr="000A7E11" w:rsidRDefault="00152A6D" w:rsidP="008E7EB9">
      <w:pPr>
        <w:pStyle w:val="ListParagraph"/>
        <w:numPr>
          <w:ilvl w:val="0"/>
          <w:numId w:val="43"/>
        </w:numPr>
        <w:spacing w:after="0" w:line="360" w:lineRule="auto"/>
        <w:rPr>
          <w:rFonts w:asciiTheme="majorHAnsi" w:hAnsiTheme="majorHAnsi" w:cs="Calibri"/>
        </w:rPr>
      </w:pPr>
      <w:r w:rsidRPr="000A7E11">
        <w:rPr>
          <w:rFonts w:asciiTheme="majorHAnsi" w:hAnsiTheme="majorHAnsi" w:cs="Calibri"/>
        </w:rPr>
        <w:t xml:space="preserve">If educators do not know the person by appearance, the person must be able to produce some photo identification. If educators cannot verify the person’s </w:t>
      </w:r>
      <w:r w:rsidR="009E74A2" w:rsidRPr="000A7E11">
        <w:rPr>
          <w:rFonts w:asciiTheme="majorHAnsi" w:hAnsiTheme="majorHAnsi" w:cs="Calibri"/>
        </w:rPr>
        <w:t>identity,</w:t>
      </w:r>
      <w:r w:rsidRPr="000A7E11">
        <w:rPr>
          <w:rFonts w:asciiTheme="majorHAnsi" w:hAnsiTheme="majorHAnsi" w:cs="Calibri"/>
        </w:rPr>
        <w:t xml:space="preserve"> they may be unable to release the child into that person’s care. </w:t>
      </w:r>
    </w:p>
    <w:p w14:paraId="1E746304" w14:textId="77777777" w:rsidR="00152A6D" w:rsidRPr="000A7E11" w:rsidRDefault="00152A6D" w:rsidP="008E7EB9">
      <w:pPr>
        <w:numPr>
          <w:ilvl w:val="0"/>
          <w:numId w:val="43"/>
        </w:numPr>
        <w:spacing w:after="0" w:line="360" w:lineRule="auto"/>
        <w:rPr>
          <w:rFonts w:asciiTheme="majorHAnsi" w:hAnsiTheme="majorHAnsi" w:cs="Calibri"/>
        </w:rPr>
      </w:pPr>
      <w:r w:rsidRPr="000A7E11">
        <w:rPr>
          <w:rFonts w:asciiTheme="majorHAnsi" w:hAnsiTheme="majorHAnsi" w:cs="Calibri"/>
        </w:rPr>
        <w:t>If the person collecting the child appears to be intoxicated, or under the influence of drugs, and educators feel that the person is unfit to take responsibility for the child, educators will:</w:t>
      </w:r>
    </w:p>
    <w:p w14:paraId="720747D3" w14:textId="73E4A0B7" w:rsidR="00152A6D" w:rsidRPr="000A7E11" w:rsidRDefault="00273AEF" w:rsidP="00754380">
      <w:pPr>
        <w:numPr>
          <w:ilvl w:val="1"/>
          <w:numId w:val="8"/>
        </w:numPr>
        <w:spacing w:after="0" w:line="360" w:lineRule="auto"/>
        <w:rPr>
          <w:rFonts w:asciiTheme="majorHAnsi" w:hAnsiTheme="majorHAnsi" w:cs="Calibri"/>
        </w:rPr>
      </w:pPr>
      <w:r>
        <w:rPr>
          <w:rFonts w:asciiTheme="majorHAnsi" w:hAnsiTheme="majorHAnsi" w:cs="Calibri"/>
        </w:rPr>
        <w:t>d</w:t>
      </w:r>
      <w:r w:rsidR="00152A6D" w:rsidRPr="000A7E11">
        <w:rPr>
          <w:rFonts w:asciiTheme="majorHAnsi" w:hAnsiTheme="majorHAnsi" w:cs="Calibri"/>
        </w:rPr>
        <w:t xml:space="preserve">iscuss their concerns with the person, if </w:t>
      </w:r>
      <w:r w:rsidR="009E74A2" w:rsidRPr="000A7E11">
        <w:rPr>
          <w:rFonts w:asciiTheme="majorHAnsi" w:hAnsiTheme="majorHAnsi" w:cs="Calibri"/>
        </w:rPr>
        <w:t>possible,</w:t>
      </w:r>
      <w:r w:rsidR="00152A6D" w:rsidRPr="000A7E11">
        <w:rPr>
          <w:rFonts w:asciiTheme="majorHAnsi" w:hAnsiTheme="majorHAnsi" w:cs="Calibri"/>
        </w:rPr>
        <w:t xml:space="preserve"> without the child being present</w:t>
      </w:r>
    </w:p>
    <w:p w14:paraId="1C5B4C69" w14:textId="06C623AE" w:rsidR="00152A6D" w:rsidRPr="000A7E11" w:rsidRDefault="00273AEF" w:rsidP="00754380">
      <w:pPr>
        <w:numPr>
          <w:ilvl w:val="1"/>
          <w:numId w:val="8"/>
        </w:numPr>
        <w:spacing w:after="0" w:line="360" w:lineRule="auto"/>
        <w:rPr>
          <w:rFonts w:asciiTheme="majorHAnsi" w:hAnsiTheme="majorHAnsi" w:cs="Calibri"/>
        </w:rPr>
      </w:pPr>
      <w:r>
        <w:rPr>
          <w:rFonts w:asciiTheme="majorHAnsi" w:hAnsiTheme="majorHAnsi" w:cs="Calibri"/>
        </w:rPr>
        <w:t>s</w:t>
      </w:r>
      <w:r w:rsidR="00152A6D" w:rsidRPr="000A7E11">
        <w:rPr>
          <w:rFonts w:asciiTheme="majorHAnsi" w:hAnsiTheme="majorHAnsi" w:cs="Calibri"/>
        </w:rPr>
        <w:t>uggest they contact another parent or authorised nominee to collect the child.</w:t>
      </w:r>
    </w:p>
    <w:p w14:paraId="668B5FD5" w14:textId="38836D6F" w:rsidR="00273AEF" w:rsidRDefault="00273AEF" w:rsidP="00754380">
      <w:pPr>
        <w:numPr>
          <w:ilvl w:val="1"/>
          <w:numId w:val="8"/>
        </w:numPr>
        <w:spacing w:after="0" w:line="360" w:lineRule="auto"/>
        <w:rPr>
          <w:rFonts w:asciiTheme="majorHAnsi" w:hAnsiTheme="majorHAnsi" w:cs="Calibri"/>
        </w:rPr>
      </w:pPr>
      <w:r w:rsidRPr="003A1F1B">
        <w:rPr>
          <w:rFonts w:asciiTheme="majorHAnsi" w:hAnsiTheme="majorHAnsi" w:cs="Calibri"/>
        </w:rPr>
        <w:t xml:space="preserve">if the person insists on taking the child, </w:t>
      </w:r>
      <w:r w:rsidR="00152A6D" w:rsidRPr="003A1F1B">
        <w:rPr>
          <w:rFonts w:asciiTheme="majorHAnsi" w:hAnsiTheme="majorHAnsi" w:cs="Calibri"/>
        </w:rPr>
        <w:t>Educators</w:t>
      </w:r>
      <w:r w:rsidR="00152A6D" w:rsidRPr="000A7E11">
        <w:rPr>
          <w:rFonts w:asciiTheme="majorHAnsi" w:hAnsiTheme="majorHAnsi" w:cs="Calibri"/>
        </w:rPr>
        <w:t xml:space="preserve"> will inform the police of the circumstances, the person’s name and vehicle registration numbe</w:t>
      </w:r>
      <w:r>
        <w:rPr>
          <w:rFonts w:asciiTheme="majorHAnsi" w:hAnsiTheme="majorHAnsi" w:cs="Calibri"/>
        </w:rPr>
        <w:t>r.</w:t>
      </w:r>
      <w:r w:rsidR="00152A6D" w:rsidRPr="000A7E11">
        <w:rPr>
          <w:rFonts w:asciiTheme="majorHAnsi" w:hAnsiTheme="majorHAnsi" w:cs="Calibri"/>
        </w:rPr>
        <w:t xml:space="preserve"> </w:t>
      </w:r>
    </w:p>
    <w:p w14:paraId="758F1B34" w14:textId="7E1F7A74" w:rsidR="00152A6D" w:rsidRPr="000A7E11" w:rsidRDefault="00152A6D" w:rsidP="00754380">
      <w:pPr>
        <w:numPr>
          <w:ilvl w:val="1"/>
          <w:numId w:val="8"/>
        </w:numPr>
        <w:spacing w:after="0" w:line="360" w:lineRule="auto"/>
        <w:rPr>
          <w:rFonts w:asciiTheme="majorHAnsi" w:hAnsiTheme="majorHAnsi" w:cs="Calibri"/>
        </w:rPr>
      </w:pPr>
      <w:r w:rsidRPr="000A7E11">
        <w:rPr>
          <w:rFonts w:asciiTheme="majorHAnsi" w:hAnsiTheme="majorHAnsi" w:cs="Calibri"/>
        </w:rPr>
        <w:t xml:space="preserve">Educators cannot prevent an incapacitated parent from collecting a </w:t>
      </w:r>
      <w:r w:rsidR="009E74A2" w:rsidRPr="000A7E11">
        <w:rPr>
          <w:rFonts w:asciiTheme="majorHAnsi" w:hAnsiTheme="majorHAnsi" w:cs="Calibri"/>
        </w:rPr>
        <w:t>child but</w:t>
      </w:r>
      <w:r w:rsidRPr="000A7E11">
        <w:rPr>
          <w:rFonts w:asciiTheme="majorHAnsi" w:hAnsiTheme="majorHAnsi" w:cs="Calibri"/>
        </w:rPr>
        <w:t xml:space="preserve"> must consider their obligations under the relevant child protection laws. </w:t>
      </w:r>
    </w:p>
    <w:p w14:paraId="0E13898A" w14:textId="4013E1B0" w:rsidR="00152A6D" w:rsidRPr="000A7E11" w:rsidRDefault="00152A6D" w:rsidP="008E7EB9">
      <w:pPr>
        <w:numPr>
          <w:ilvl w:val="0"/>
          <w:numId w:val="44"/>
        </w:numPr>
        <w:spacing w:after="0" w:line="360" w:lineRule="auto"/>
        <w:rPr>
          <w:rFonts w:asciiTheme="majorHAnsi" w:hAnsiTheme="majorHAnsi" w:cs="Calibri"/>
        </w:rPr>
      </w:pPr>
      <w:r w:rsidRPr="000A7E11">
        <w:rPr>
          <w:rFonts w:asciiTheme="majorHAnsi" w:hAnsiTheme="majorHAnsi" w:cs="Calibri"/>
        </w:rPr>
        <w:lastRenderedPageBreak/>
        <w:t xml:space="preserve">At the end of each day educators will check the premises including outdoors and indoors to ensure that no child remains on the premises after the </w:t>
      </w:r>
      <w:r w:rsidR="003D1493">
        <w:rPr>
          <w:rFonts w:asciiTheme="majorHAnsi" w:hAnsiTheme="majorHAnsi" w:cs="Calibri"/>
        </w:rPr>
        <w:t>OSHC</w:t>
      </w:r>
      <w:r w:rsidR="009B1052" w:rsidRPr="000A7E11">
        <w:rPr>
          <w:rFonts w:asciiTheme="majorHAnsi" w:hAnsiTheme="majorHAnsi" w:cs="Calibri"/>
        </w:rPr>
        <w:t xml:space="preserve"> Service</w:t>
      </w:r>
      <w:r w:rsidRPr="000A7E11">
        <w:rPr>
          <w:rFonts w:asciiTheme="majorHAnsi" w:hAnsiTheme="majorHAnsi" w:cs="Calibri"/>
        </w:rPr>
        <w:t xml:space="preserve"> closes.</w:t>
      </w:r>
    </w:p>
    <w:p w14:paraId="1E901920" w14:textId="59DD5ABE" w:rsidR="00152A6D" w:rsidRPr="003A1F1B" w:rsidRDefault="00152A6D" w:rsidP="008E7EB9">
      <w:pPr>
        <w:numPr>
          <w:ilvl w:val="0"/>
          <w:numId w:val="44"/>
        </w:numPr>
        <w:spacing w:after="0" w:line="360" w:lineRule="auto"/>
        <w:rPr>
          <w:rFonts w:asciiTheme="majorHAnsi" w:hAnsiTheme="majorHAnsi" w:cs="Calibri"/>
          <w:i/>
          <w:iCs/>
        </w:rPr>
      </w:pPr>
      <w:r w:rsidRPr="003A1F1B">
        <w:rPr>
          <w:rFonts w:asciiTheme="majorHAnsi" w:hAnsiTheme="majorHAnsi" w:cs="Calibri"/>
        </w:rPr>
        <w:t>Children may leave the premises in the event of an emergency, including medical emergencies</w:t>
      </w:r>
      <w:r w:rsidR="00273AEF" w:rsidRPr="003A1F1B">
        <w:rPr>
          <w:rFonts w:asciiTheme="majorHAnsi" w:hAnsiTheme="majorHAnsi" w:cs="Calibri"/>
        </w:rPr>
        <w:t xml:space="preserve"> as outlined in our </w:t>
      </w:r>
      <w:r w:rsidR="00273AEF" w:rsidRPr="003A1F1B">
        <w:rPr>
          <w:rFonts w:asciiTheme="majorHAnsi" w:hAnsiTheme="majorHAnsi" w:cs="Calibri"/>
          <w:i/>
          <w:iCs/>
        </w:rPr>
        <w:t>Emergency Evacuation Policy.</w:t>
      </w:r>
    </w:p>
    <w:p w14:paraId="192097A0" w14:textId="77777777" w:rsidR="00152A6D" w:rsidRPr="000A7E11" w:rsidRDefault="00152A6D" w:rsidP="008E7EB9">
      <w:pPr>
        <w:pStyle w:val="ListParagraph"/>
        <w:numPr>
          <w:ilvl w:val="0"/>
          <w:numId w:val="44"/>
        </w:numPr>
        <w:spacing w:after="0" w:line="360" w:lineRule="auto"/>
        <w:rPr>
          <w:rFonts w:asciiTheme="majorHAnsi" w:hAnsiTheme="majorHAnsi" w:cs="Calibri"/>
        </w:rPr>
      </w:pPr>
      <w:r w:rsidRPr="000A7E11">
        <w:rPr>
          <w:rFonts w:asciiTheme="majorHAnsi" w:hAnsiTheme="majorHAnsi" w:cs="Calibri"/>
        </w:rPr>
        <w:t xml:space="preserve">Details of absences during the day will be recorded. </w:t>
      </w:r>
    </w:p>
    <w:p w14:paraId="774B3844" w14:textId="77777777" w:rsidR="00152A6D" w:rsidRPr="000A7E11" w:rsidRDefault="00152A6D" w:rsidP="001D385A">
      <w:pPr>
        <w:spacing w:after="0" w:line="360" w:lineRule="auto"/>
        <w:rPr>
          <w:rFonts w:asciiTheme="majorHAnsi" w:hAnsiTheme="majorHAnsi" w:cs="Calibri"/>
        </w:rPr>
      </w:pPr>
    </w:p>
    <w:p w14:paraId="1BBA71AE" w14:textId="426446B1" w:rsidR="00152A6D" w:rsidRPr="009B6854" w:rsidRDefault="00152A6D" w:rsidP="001D385A">
      <w:pPr>
        <w:spacing w:after="0" w:line="360" w:lineRule="auto"/>
        <w:rPr>
          <w:rFonts w:cs="Calibri"/>
          <w:color w:val="008000"/>
          <w:sz w:val="24"/>
        </w:rPr>
      </w:pPr>
      <w:r w:rsidRPr="009B6854">
        <w:rPr>
          <w:rFonts w:cs="Calibri"/>
          <w:color w:val="008000"/>
          <w:sz w:val="24"/>
        </w:rPr>
        <w:t>DELIVERY AND COLLECTION OF CHILDREN DURING VACATION CARE</w:t>
      </w:r>
    </w:p>
    <w:p w14:paraId="1DD69247" w14:textId="0E3B3077" w:rsidR="00C620AE" w:rsidRPr="00715F9F" w:rsidRDefault="00152A6D" w:rsidP="001D385A">
      <w:pPr>
        <w:spacing w:after="0" w:line="360" w:lineRule="auto"/>
        <w:rPr>
          <w:rFonts w:asciiTheme="majorHAnsi" w:eastAsia="Calibri" w:hAnsiTheme="majorHAnsi" w:cs="Calibri"/>
        </w:rPr>
      </w:pPr>
      <w:r w:rsidRPr="000A7E11">
        <w:rPr>
          <w:rFonts w:asciiTheme="majorHAnsi" w:hAnsiTheme="majorHAnsi" w:cs="Calibri"/>
        </w:rPr>
        <w:t xml:space="preserve">During periods of vacation care, policies and procedures will be followed as per </w:t>
      </w:r>
      <w:r w:rsidRPr="000A7E11">
        <w:rPr>
          <w:rFonts w:asciiTheme="majorHAnsi" w:hAnsiTheme="majorHAnsi" w:cs="Calibri"/>
          <w:i/>
        </w:rPr>
        <w:t>Arrival at Service</w:t>
      </w:r>
      <w:r w:rsidRPr="000A7E11">
        <w:rPr>
          <w:rFonts w:asciiTheme="majorHAnsi" w:hAnsiTheme="majorHAnsi" w:cs="Calibri"/>
        </w:rPr>
        <w:t xml:space="preserve">, and </w:t>
      </w:r>
      <w:r w:rsidRPr="000A7E11">
        <w:rPr>
          <w:rFonts w:asciiTheme="majorHAnsi" w:hAnsiTheme="majorHAnsi" w:cs="Calibri"/>
          <w:i/>
        </w:rPr>
        <w:t>Departure from Service</w:t>
      </w:r>
      <w:r w:rsidRPr="000A7E11">
        <w:rPr>
          <w:rFonts w:asciiTheme="majorHAnsi" w:hAnsiTheme="majorHAnsi" w:cs="Calibri"/>
        </w:rPr>
        <w:t>.</w:t>
      </w:r>
    </w:p>
    <w:p w14:paraId="4827FBEF" w14:textId="6747610B" w:rsidR="0061528F" w:rsidRPr="00A562C4" w:rsidRDefault="00D82A0E" w:rsidP="001D385A">
      <w:pPr>
        <w:spacing w:after="0" w:line="360" w:lineRule="auto"/>
        <w:rPr>
          <w:rFonts w:cs="Arial"/>
          <w:color w:val="008000"/>
          <w:sz w:val="24"/>
          <w:szCs w:val="24"/>
          <w:lang w:val="en-US"/>
        </w:rPr>
      </w:pPr>
      <w:r w:rsidRPr="00A562C4">
        <w:rPr>
          <w:rFonts w:cs="Calibri"/>
          <w:color w:val="008000"/>
          <w:sz w:val="24"/>
        </w:rPr>
        <w:t>VISITORS</w:t>
      </w:r>
    </w:p>
    <w:p w14:paraId="673949B6" w14:textId="143AA7AE" w:rsidR="00B704DB" w:rsidRPr="00EC69DA" w:rsidRDefault="0061528F" w:rsidP="00B704DB">
      <w:pPr>
        <w:spacing w:after="0" w:line="360" w:lineRule="auto"/>
        <w:rPr>
          <w:rFonts w:cstheme="minorHAnsi"/>
          <w:bCs/>
          <w:color w:val="22A1BB"/>
          <w:sz w:val="24"/>
          <w:szCs w:val="24"/>
        </w:rPr>
      </w:pPr>
      <w:r w:rsidRPr="00273AEF">
        <w:rPr>
          <w:rFonts w:asciiTheme="majorHAnsi" w:hAnsiTheme="majorHAnsi" w:cs="Calibri"/>
        </w:rPr>
        <w:t xml:space="preserve">To ensure we can meet Work Health and Safety requirements and ensure the safety of our children, </w:t>
      </w:r>
      <w:r w:rsidRPr="00EC69DA">
        <w:rPr>
          <w:rFonts w:asciiTheme="majorHAnsi" w:hAnsiTheme="majorHAnsi" w:cs="Calibri"/>
        </w:rPr>
        <w:t xml:space="preserve">individuals visiting our </w:t>
      </w:r>
      <w:r w:rsidR="009E74A2" w:rsidRPr="00EC69DA">
        <w:rPr>
          <w:rFonts w:asciiTheme="majorHAnsi" w:hAnsiTheme="majorHAnsi" w:cs="Calibri"/>
        </w:rPr>
        <w:t xml:space="preserve">OSHC </w:t>
      </w:r>
      <w:r w:rsidRPr="00EC69DA">
        <w:rPr>
          <w:rFonts w:asciiTheme="majorHAnsi" w:hAnsiTheme="majorHAnsi" w:cs="Calibri"/>
        </w:rPr>
        <w:t xml:space="preserve">Service must sign in when they arrive at the </w:t>
      </w:r>
      <w:r w:rsidRPr="00EC69DA">
        <w:rPr>
          <w:rFonts w:asciiTheme="majorHAnsi" w:hAnsiTheme="majorHAnsi"/>
        </w:rPr>
        <w:t>Service</w:t>
      </w:r>
      <w:r w:rsidRPr="00EC69DA">
        <w:rPr>
          <w:rFonts w:asciiTheme="majorHAnsi" w:hAnsiTheme="majorHAnsi" w:cs="Calibri"/>
        </w:rPr>
        <w:t xml:space="preserve"> and sign out when they leave. Refer to our </w:t>
      </w:r>
      <w:r w:rsidR="00E8543A" w:rsidRPr="00EC69DA">
        <w:rPr>
          <w:rFonts w:asciiTheme="majorHAnsi" w:hAnsiTheme="majorHAnsi" w:cs="Calibri"/>
          <w:i/>
          <w:iCs/>
        </w:rPr>
        <w:t>Student, Volunteer and Visitor Policy</w:t>
      </w:r>
      <w:r w:rsidR="00E8543A" w:rsidRPr="00EC69DA">
        <w:rPr>
          <w:rFonts w:asciiTheme="majorHAnsi" w:hAnsiTheme="majorHAnsi" w:cs="Calibri"/>
        </w:rPr>
        <w:t xml:space="preserve"> </w:t>
      </w:r>
      <w:r w:rsidRPr="00EC69DA">
        <w:rPr>
          <w:rFonts w:asciiTheme="majorHAnsi" w:hAnsiTheme="majorHAnsi" w:cs="Calibri"/>
        </w:rPr>
        <w:t xml:space="preserve">for more detailed information. </w:t>
      </w:r>
      <w:r w:rsidR="00B704DB" w:rsidRPr="00EC69DA">
        <w:rPr>
          <w:rFonts w:asciiTheme="majorHAnsi" w:hAnsiTheme="majorHAnsi" w:cs="Calibri"/>
        </w:rPr>
        <w:t xml:space="preserve">Visitors are not to be left alone with children at any time whilst at the service. Working </w:t>
      </w:r>
      <w:r w:rsidR="00A562C4" w:rsidRPr="00EC69DA">
        <w:rPr>
          <w:rFonts w:asciiTheme="majorHAnsi" w:hAnsiTheme="majorHAnsi" w:cs="Calibri"/>
        </w:rPr>
        <w:t>w</w:t>
      </w:r>
      <w:r w:rsidR="00B704DB" w:rsidRPr="00EC69DA">
        <w:rPr>
          <w:rFonts w:asciiTheme="majorHAnsi" w:hAnsiTheme="majorHAnsi" w:cs="Calibri"/>
        </w:rPr>
        <w:t xml:space="preserve">ith Children Checks will be recorded and verified for any visitor who is not fully supervised at the </w:t>
      </w:r>
      <w:r w:rsidR="00C84289" w:rsidRPr="00EC69DA">
        <w:rPr>
          <w:rFonts w:asciiTheme="majorHAnsi" w:hAnsiTheme="majorHAnsi" w:cs="Calibri"/>
        </w:rPr>
        <w:t>OSHC S</w:t>
      </w:r>
      <w:r w:rsidR="00B704DB" w:rsidRPr="00EC69DA">
        <w:rPr>
          <w:rFonts w:asciiTheme="majorHAnsi" w:hAnsiTheme="majorHAnsi" w:cs="Calibri"/>
        </w:rPr>
        <w:t>ervice. Visitors to the service are expected to comply with service policies and procedures, including health and safety policies and report any health and safety issues to management.</w:t>
      </w:r>
    </w:p>
    <w:p w14:paraId="018A2A9A" w14:textId="77777777" w:rsidR="001D794A" w:rsidRPr="00EC69DA" w:rsidRDefault="001D794A" w:rsidP="001D385A">
      <w:pPr>
        <w:spacing w:after="0" w:line="360" w:lineRule="auto"/>
        <w:rPr>
          <w:rFonts w:cs="Calibri"/>
          <w:color w:val="008000"/>
          <w:sz w:val="24"/>
        </w:rPr>
      </w:pPr>
    </w:p>
    <w:p w14:paraId="0D741911" w14:textId="4144A567" w:rsidR="00465366" w:rsidRPr="00EC69DA" w:rsidRDefault="00D82A0E" w:rsidP="001D385A">
      <w:pPr>
        <w:spacing w:after="0" w:line="360" w:lineRule="auto"/>
        <w:rPr>
          <w:rFonts w:cs="Arial"/>
          <w:color w:val="008000"/>
          <w:sz w:val="24"/>
          <w:szCs w:val="24"/>
          <w:lang w:val="en-US"/>
        </w:rPr>
      </w:pPr>
      <w:r w:rsidRPr="00EC69DA">
        <w:rPr>
          <w:rFonts w:cs="Calibri"/>
          <w:color w:val="008000"/>
          <w:sz w:val="24"/>
        </w:rPr>
        <w:t>WATER SAFETY</w:t>
      </w:r>
    </w:p>
    <w:p w14:paraId="26AE535C" w14:textId="20501E6A" w:rsidR="000E2B4E" w:rsidRDefault="000E2B4E" w:rsidP="000E2B4E">
      <w:pPr>
        <w:spacing w:after="0" w:line="360" w:lineRule="auto"/>
        <w:rPr>
          <w:rFonts w:asciiTheme="majorHAnsi" w:hAnsiTheme="majorHAnsi" w:cs="Calibri"/>
        </w:rPr>
      </w:pPr>
      <w:r w:rsidRPr="00EC69DA">
        <w:rPr>
          <w:rFonts w:asciiTheme="majorHAnsi" w:hAnsiTheme="majorHAnsi" w:cs="Calibri"/>
        </w:rPr>
        <w:t xml:space="preserve">Our OSHC Service has a dedicated </w:t>
      </w:r>
      <w:r w:rsidRPr="00EC69DA">
        <w:rPr>
          <w:rFonts w:asciiTheme="majorHAnsi" w:hAnsiTheme="majorHAnsi" w:cs="Calibri"/>
          <w:i/>
          <w:iCs/>
        </w:rPr>
        <w:t>Water Safety Policy</w:t>
      </w:r>
      <w:r w:rsidRPr="00EC69DA">
        <w:rPr>
          <w:rFonts w:asciiTheme="majorHAnsi" w:hAnsiTheme="majorHAnsi" w:cs="Calibri"/>
        </w:rPr>
        <w:t xml:space="preserve"> and procedure in place for managing water safety, including during any water-based activities. The approved provider will identify and assess risks associated with any water hazards and water-based activities and ensure adequate supervision is provided when children are participating in water activities.</w:t>
      </w:r>
    </w:p>
    <w:p w14:paraId="2A003F10" w14:textId="0105E202" w:rsidR="001E3DDD" w:rsidRPr="00465366" w:rsidRDefault="002A3EA0" w:rsidP="002A060D">
      <w:pPr>
        <w:spacing w:after="0" w:line="360" w:lineRule="auto"/>
        <w:rPr>
          <w:rFonts w:asciiTheme="majorHAnsi" w:hAnsiTheme="majorHAnsi" w:cs="Calibri"/>
        </w:rPr>
      </w:pPr>
      <w:r>
        <w:rPr>
          <w:rFonts w:asciiTheme="majorHAnsi" w:hAnsiTheme="majorHAnsi" w:cs="Calibri"/>
        </w:rPr>
        <w:t>O</w:t>
      </w:r>
      <w:r w:rsidR="001E3DDD" w:rsidRPr="000A7E11">
        <w:rPr>
          <w:rFonts w:asciiTheme="majorHAnsi" w:hAnsiTheme="majorHAnsi" w:cs="Calibri"/>
        </w:rPr>
        <w:t xml:space="preserve">ur </w:t>
      </w:r>
      <w:r w:rsidR="00465366">
        <w:rPr>
          <w:rFonts w:asciiTheme="majorHAnsi" w:hAnsiTheme="majorHAnsi" w:cs="Calibri"/>
        </w:rPr>
        <w:t>OSHC Service</w:t>
      </w:r>
      <w:r w:rsidR="001E3DDD" w:rsidRPr="000A7E11">
        <w:rPr>
          <w:rFonts w:asciiTheme="majorHAnsi" w:hAnsiTheme="majorHAnsi" w:cs="Calibri"/>
          <w:b/>
        </w:rPr>
        <w:t xml:space="preserve"> </w:t>
      </w:r>
      <w:r w:rsidR="001E3DDD" w:rsidRPr="000A7E11">
        <w:rPr>
          <w:rFonts w:asciiTheme="majorHAnsi" w:hAnsiTheme="majorHAnsi" w:cs="Calibri"/>
        </w:rPr>
        <w:t>will:</w:t>
      </w:r>
    </w:p>
    <w:p w14:paraId="6680110B" w14:textId="070EB14D" w:rsidR="001E3DDD" w:rsidRPr="000A7E11" w:rsidRDefault="00715F9F" w:rsidP="008E7EB9">
      <w:pPr>
        <w:numPr>
          <w:ilvl w:val="0"/>
          <w:numId w:val="45"/>
        </w:numPr>
        <w:spacing w:after="0" w:line="360" w:lineRule="auto"/>
        <w:rPr>
          <w:rFonts w:asciiTheme="majorHAnsi" w:hAnsiTheme="majorHAnsi" w:cs="Calibri"/>
        </w:rPr>
      </w:pPr>
      <w:r>
        <w:rPr>
          <w:rFonts w:asciiTheme="majorHAnsi" w:hAnsiTheme="majorHAnsi" w:cs="Calibri"/>
        </w:rPr>
        <w:t>r</w:t>
      </w:r>
      <w:r w:rsidR="001E3DDD" w:rsidRPr="000A7E11">
        <w:rPr>
          <w:rFonts w:asciiTheme="majorHAnsi" w:hAnsiTheme="majorHAnsi" w:cs="Calibri"/>
        </w:rPr>
        <w:t>emove any items or objects that could be used to climb into the fenced area of a pool, trough, or water storage unit e.g. chairs, bins, bikes, any overhanging trees</w:t>
      </w:r>
    </w:p>
    <w:p w14:paraId="5A1AB0BB" w14:textId="45A65F33" w:rsidR="001E3DDD" w:rsidRPr="000A7E11" w:rsidRDefault="00715F9F" w:rsidP="008E7EB9">
      <w:pPr>
        <w:numPr>
          <w:ilvl w:val="0"/>
          <w:numId w:val="45"/>
        </w:numPr>
        <w:spacing w:after="0" w:line="360" w:lineRule="auto"/>
        <w:rPr>
          <w:rFonts w:asciiTheme="majorHAnsi" w:hAnsiTheme="majorHAnsi" w:cs="Calibri"/>
        </w:rPr>
      </w:pPr>
      <w:r>
        <w:rPr>
          <w:rFonts w:asciiTheme="majorHAnsi" w:hAnsiTheme="majorHAnsi" w:cs="Calibri"/>
        </w:rPr>
        <w:lastRenderedPageBreak/>
        <w:t>m</w:t>
      </w:r>
      <w:r w:rsidR="001E3DDD" w:rsidRPr="000A7E11">
        <w:rPr>
          <w:rFonts w:asciiTheme="majorHAnsi" w:hAnsiTheme="majorHAnsi" w:cs="Calibri"/>
        </w:rPr>
        <w:t>ake sure no child swims in any water without:</w:t>
      </w:r>
    </w:p>
    <w:p w14:paraId="4CFAD8B0" w14:textId="59B47FCF" w:rsidR="001E3DDD" w:rsidRPr="000A7E11" w:rsidRDefault="00715F9F" w:rsidP="00754380">
      <w:pPr>
        <w:numPr>
          <w:ilvl w:val="1"/>
          <w:numId w:val="9"/>
        </w:numPr>
        <w:spacing w:after="0" w:line="360" w:lineRule="auto"/>
        <w:rPr>
          <w:rFonts w:asciiTheme="majorHAnsi" w:hAnsiTheme="majorHAnsi" w:cs="Calibri"/>
        </w:rPr>
      </w:pPr>
      <w:r>
        <w:rPr>
          <w:rFonts w:asciiTheme="majorHAnsi" w:hAnsiTheme="majorHAnsi" w:cs="Calibri"/>
        </w:rPr>
        <w:t>w</w:t>
      </w:r>
      <w:r w:rsidR="001E3DDD" w:rsidRPr="000A7E11">
        <w:rPr>
          <w:rFonts w:asciiTheme="majorHAnsi" w:hAnsiTheme="majorHAnsi" w:cs="Calibri"/>
        </w:rPr>
        <w:t>ritten permission from family member to learn water safety and swimming</w:t>
      </w:r>
    </w:p>
    <w:p w14:paraId="4E57C136" w14:textId="7C9801CF" w:rsidR="001E3DDD" w:rsidRPr="000A7E11" w:rsidRDefault="00715F9F" w:rsidP="00754380">
      <w:pPr>
        <w:numPr>
          <w:ilvl w:val="1"/>
          <w:numId w:val="9"/>
        </w:numPr>
        <w:spacing w:after="0" w:line="360" w:lineRule="auto"/>
        <w:rPr>
          <w:rFonts w:asciiTheme="majorHAnsi" w:hAnsiTheme="majorHAnsi" w:cs="Calibri"/>
        </w:rPr>
      </w:pPr>
      <w:r>
        <w:rPr>
          <w:rFonts w:asciiTheme="majorHAnsi" w:hAnsiTheme="majorHAnsi" w:cs="Calibri"/>
        </w:rPr>
        <w:t>a</w:t>
      </w:r>
      <w:r w:rsidR="001E3DDD" w:rsidRPr="000A7E11">
        <w:rPr>
          <w:rFonts w:asciiTheme="majorHAnsi" w:hAnsiTheme="majorHAnsi" w:cs="Calibri"/>
        </w:rPr>
        <w:t>ppropriate educators/child ratios in place</w:t>
      </w:r>
    </w:p>
    <w:p w14:paraId="179C1654" w14:textId="729817FC" w:rsidR="001E3DDD" w:rsidRPr="000A7E11" w:rsidRDefault="00715F9F" w:rsidP="00754380">
      <w:pPr>
        <w:numPr>
          <w:ilvl w:val="1"/>
          <w:numId w:val="9"/>
        </w:numPr>
        <w:spacing w:after="0" w:line="360" w:lineRule="auto"/>
        <w:rPr>
          <w:rFonts w:asciiTheme="majorHAnsi" w:hAnsiTheme="majorHAnsi" w:cs="Calibri"/>
        </w:rPr>
      </w:pPr>
      <w:r>
        <w:rPr>
          <w:rFonts w:asciiTheme="majorHAnsi" w:hAnsiTheme="majorHAnsi" w:cs="Calibri"/>
        </w:rPr>
        <w:t>h</w:t>
      </w:r>
      <w:r w:rsidR="001E3DDD" w:rsidRPr="000A7E11">
        <w:rPr>
          <w:rFonts w:asciiTheme="majorHAnsi" w:hAnsiTheme="majorHAnsi" w:cs="Calibri"/>
        </w:rPr>
        <w:t xml:space="preserve">aving sufficient numbers of educators present who have first aid or recognised water safety and rescue procedures.  </w:t>
      </w:r>
    </w:p>
    <w:p w14:paraId="5A114298" w14:textId="6E8A6BB1" w:rsidR="001E3DDD" w:rsidRPr="000A7E11" w:rsidRDefault="00715F9F" w:rsidP="008E7EB9">
      <w:pPr>
        <w:numPr>
          <w:ilvl w:val="0"/>
          <w:numId w:val="46"/>
        </w:numPr>
        <w:spacing w:after="0" w:line="360" w:lineRule="auto"/>
        <w:rPr>
          <w:rFonts w:asciiTheme="majorHAnsi" w:hAnsiTheme="majorHAnsi" w:cs="Calibri"/>
        </w:rPr>
      </w:pPr>
      <w:r>
        <w:rPr>
          <w:rFonts w:asciiTheme="majorHAnsi" w:hAnsiTheme="majorHAnsi" w:cs="Calibri"/>
        </w:rPr>
        <w:t>a</w:t>
      </w:r>
      <w:r w:rsidR="001E3DDD" w:rsidRPr="000A7E11">
        <w:rPr>
          <w:rFonts w:asciiTheme="majorHAnsi" w:hAnsiTheme="majorHAnsi" w:cs="Calibri"/>
        </w:rPr>
        <w:t>t all times children near water are closely supervised. A child will never be left unattended near any water</w:t>
      </w:r>
    </w:p>
    <w:p w14:paraId="6334B641" w14:textId="0FB279B7" w:rsidR="001E3DDD" w:rsidRPr="000A7E11" w:rsidRDefault="00715F9F" w:rsidP="008E7EB9">
      <w:pPr>
        <w:numPr>
          <w:ilvl w:val="0"/>
          <w:numId w:val="46"/>
        </w:numPr>
        <w:spacing w:after="0" w:line="360" w:lineRule="auto"/>
        <w:rPr>
          <w:rFonts w:asciiTheme="majorHAnsi" w:hAnsiTheme="majorHAnsi" w:cs="Calibri"/>
        </w:rPr>
      </w:pPr>
      <w:r>
        <w:rPr>
          <w:rFonts w:asciiTheme="majorHAnsi" w:hAnsiTheme="majorHAnsi" w:cs="Calibri"/>
        </w:rPr>
        <w:t>e</w:t>
      </w:r>
      <w:r w:rsidR="001E3DDD" w:rsidRPr="000A7E11">
        <w:rPr>
          <w:rFonts w:asciiTheme="majorHAnsi" w:hAnsiTheme="majorHAnsi" w:cs="Calibri"/>
        </w:rPr>
        <w:t xml:space="preserve">nsure that all water containers are made inaccessible to children and also make sure children’s play areas are safely fenced off from water hazards such as rivers, dams, creeks, lakes, irrigation channels, wells etc. </w:t>
      </w:r>
    </w:p>
    <w:p w14:paraId="7840D12C" w14:textId="4F524B21" w:rsidR="001E3DDD" w:rsidRPr="00EC69DA" w:rsidRDefault="009E74A2" w:rsidP="008E7EB9">
      <w:pPr>
        <w:numPr>
          <w:ilvl w:val="0"/>
          <w:numId w:val="46"/>
        </w:numPr>
        <w:spacing w:after="0" w:line="360" w:lineRule="auto"/>
        <w:rPr>
          <w:rFonts w:asciiTheme="majorHAnsi" w:hAnsiTheme="majorHAnsi" w:cs="Calibri"/>
        </w:rPr>
      </w:pPr>
      <w:r>
        <w:rPr>
          <w:rFonts w:asciiTheme="majorHAnsi" w:hAnsiTheme="majorHAnsi" w:cs="Calibri"/>
        </w:rPr>
        <w:t>i</w:t>
      </w:r>
      <w:r w:rsidR="001E3DDD" w:rsidRPr="000A7E11">
        <w:rPr>
          <w:rFonts w:asciiTheme="majorHAnsi" w:hAnsiTheme="majorHAnsi" w:cs="Calibri"/>
        </w:rPr>
        <w:t xml:space="preserve">mmediately empty all wading pools/water troughs etc. after every use, storage should prevent the collection of water e.g. upright/inverted, also check grounds after rain or watering and empty water </w:t>
      </w:r>
      <w:r w:rsidR="001E3DDD" w:rsidRPr="00EC69DA">
        <w:rPr>
          <w:rFonts w:asciiTheme="majorHAnsi" w:hAnsiTheme="majorHAnsi" w:cs="Calibri"/>
        </w:rPr>
        <w:t>that has collected in holes or containers</w:t>
      </w:r>
    </w:p>
    <w:p w14:paraId="47CE70FE" w14:textId="77777777" w:rsidR="007C359C" w:rsidRPr="00EC69DA" w:rsidRDefault="007C359C" w:rsidP="008E7EB9">
      <w:pPr>
        <w:numPr>
          <w:ilvl w:val="0"/>
          <w:numId w:val="46"/>
        </w:numPr>
        <w:spacing w:after="0" w:line="360" w:lineRule="auto"/>
        <w:rPr>
          <w:rFonts w:asciiTheme="majorHAnsi" w:hAnsiTheme="majorHAnsi" w:cs="Calibri"/>
        </w:rPr>
      </w:pPr>
      <w:r w:rsidRPr="00EC69DA">
        <w:rPr>
          <w:rFonts w:asciiTheme="majorHAnsi" w:hAnsiTheme="majorHAnsi" w:cs="Calibri"/>
        </w:rPr>
        <w:t>display a Cardiopulmonary Resuscitation (CPR) guide near any swimming pool, wading pool, or body of water</w:t>
      </w:r>
    </w:p>
    <w:p w14:paraId="69A584F6" w14:textId="029EC913" w:rsidR="001E3DDD" w:rsidRPr="000A7E11" w:rsidRDefault="007C359C" w:rsidP="008E7EB9">
      <w:pPr>
        <w:numPr>
          <w:ilvl w:val="0"/>
          <w:numId w:val="46"/>
        </w:numPr>
        <w:spacing w:after="0" w:line="360" w:lineRule="auto"/>
        <w:rPr>
          <w:rFonts w:asciiTheme="majorHAnsi" w:hAnsiTheme="majorHAnsi" w:cs="Calibri"/>
        </w:rPr>
      </w:pPr>
      <w:r>
        <w:rPr>
          <w:rFonts w:asciiTheme="majorHAnsi" w:hAnsiTheme="majorHAnsi" w:cs="Calibri"/>
        </w:rPr>
        <w:t>e</w:t>
      </w:r>
      <w:r w:rsidR="001E3DDD" w:rsidRPr="000A7E11">
        <w:rPr>
          <w:rFonts w:asciiTheme="majorHAnsi" w:hAnsiTheme="majorHAnsi" w:cs="Calibri"/>
        </w:rPr>
        <w:t>nsure wading/water trough are hygienically cleaned, disinfected and chlorinated appropriately:</w:t>
      </w:r>
    </w:p>
    <w:p w14:paraId="0DEAB480" w14:textId="23190523" w:rsidR="001E3DDD" w:rsidRPr="000A7E11" w:rsidRDefault="009E74A2" w:rsidP="00754380">
      <w:pPr>
        <w:numPr>
          <w:ilvl w:val="1"/>
          <w:numId w:val="10"/>
        </w:numPr>
        <w:spacing w:after="0" w:line="360" w:lineRule="auto"/>
        <w:rPr>
          <w:rFonts w:asciiTheme="majorHAnsi" w:hAnsiTheme="majorHAnsi" w:cs="Calibri"/>
        </w:rPr>
      </w:pPr>
      <w:r>
        <w:rPr>
          <w:rFonts w:asciiTheme="majorHAnsi" w:hAnsiTheme="majorHAnsi" w:cs="Calibri"/>
        </w:rPr>
        <w:t>o</w:t>
      </w:r>
      <w:r w:rsidR="001E3DDD" w:rsidRPr="000A7E11">
        <w:rPr>
          <w:rFonts w:asciiTheme="majorHAnsi" w:hAnsiTheme="majorHAnsi" w:cs="Calibri"/>
        </w:rPr>
        <w:t>n a daily basis remove leaves and debris, hose away surface dirt and scrub inside with disinfectant</w:t>
      </w:r>
    </w:p>
    <w:p w14:paraId="460E1E1B" w14:textId="11E6C285" w:rsidR="001D476A" w:rsidRPr="00273AEF" w:rsidRDefault="009E74A2" w:rsidP="001D385A">
      <w:pPr>
        <w:pStyle w:val="ListParagraph"/>
        <w:numPr>
          <w:ilvl w:val="1"/>
          <w:numId w:val="10"/>
        </w:numPr>
        <w:spacing w:after="0" w:line="360" w:lineRule="auto"/>
        <w:rPr>
          <w:rFonts w:asciiTheme="majorHAnsi" w:hAnsiTheme="majorHAnsi" w:cs="Calibri"/>
        </w:rPr>
      </w:pPr>
      <w:r>
        <w:rPr>
          <w:rFonts w:asciiTheme="majorHAnsi" w:hAnsiTheme="majorHAnsi" w:cs="Calibri"/>
        </w:rPr>
        <w:t>w</w:t>
      </w:r>
      <w:r w:rsidR="001E3DDD" w:rsidRPr="000A7E11">
        <w:rPr>
          <w:rFonts w:asciiTheme="majorHAnsi" w:hAnsiTheme="majorHAnsi" w:cs="Calibri"/>
        </w:rPr>
        <w:t>ash away disinfectant before filling trough</w:t>
      </w:r>
      <w:r w:rsidR="001E3DDD" w:rsidRPr="000A7E11">
        <w:rPr>
          <w:rFonts w:asciiTheme="majorHAnsi" w:hAnsiTheme="majorHAnsi" w:cs="Calibri"/>
        </w:rPr>
        <w:br/>
      </w:r>
    </w:p>
    <w:p w14:paraId="59813E1C" w14:textId="105A03DE" w:rsidR="001E3DDD" w:rsidRPr="002552C9" w:rsidRDefault="00D82A0E" w:rsidP="001D385A">
      <w:pPr>
        <w:spacing w:after="0" w:line="360" w:lineRule="auto"/>
        <w:rPr>
          <w:rFonts w:cs="Arial"/>
          <w:color w:val="008000"/>
          <w:sz w:val="24"/>
          <w:szCs w:val="24"/>
          <w:lang w:val="en-US"/>
        </w:rPr>
      </w:pPr>
      <w:r w:rsidRPr="002552C9">
        <w:rPr>
          <w:rFonts w:cs="Calibri"/>
          <w:color w:val="008000"/>
          <w:sz w:val="24"/>
        </w:rPr>
        <w:t>KITCHENS</w:t>
      </w:r>
    </w:p>
    <w:p w14:paraId="6C6AB1AC" w14:textId="77777777" w:rsidR="00CF475F" w:rsidRPr="00CF475F" w:rsidRDefault="001E3DDD" w:rsidP="008E7EB9">
      <w:pPr>
        <w:pStyle w:val="ListParagraph"/>
        <w:numPr>
          <w:ilvl w:val="0"/>
          <w:numId w:val="47"/>
        </w:numPr>
        <w:spacing w:after="0" w:line="360" w:lineRule="auto"/>
        <w:rPr>
          <w:rFonts w:asciiTheme="majorHAnsi" w:hAnsiTheme="majorHAnsi" w:cs="Calibri"/>
        </w:rPr>
      </w:pPr>
      <w:r w:rsidRPr="00CF475F">
        <w:rPr>
          <w:rFonts w:asciiTheme="majorHAnsi" w:hAnsiTheme="majorHAnsi" w:cs="Calibri"/>
        </w:rPr>
        <w:t xml:space="preserve">Children must not gain access to any harmful substance, equipment or amenity. </w:t>
      </w:r>
    </w:p>
    <w:p w14:paraId="2BCE7EB8" w14:textId="048825C6" w:rsidR="00CF475F" w:rsidRPr="00CF475F" w:rsidRDefault="001E3DDD" w:rsidP="008E7EB9">
      <w:pPr>
        <w:pStyle w:val="ListParagraph"/>
        <w:numPr>
          <w:ilvl w:val="0"/>
          <w:numId w:val="47"/>
        </w:numPr>
        <w:spacing w:after="0" w:line="360" w:lineRule="auto"/>
        <w:rPr>
          <w:rFonts w:asciiTheme="majorHAnsi" w:hAnsiTheme="majorHAnsi" w:cs="Calibri"/>
        </w:rPr>
      </w:pPr>
      <w:r w:rsidRPr="00CF475F">
        <w:rPr>
          <w:rFonts w:asciiTheme="majorHAnsi" w:hAnsiTheme="majorHAnsi" w:cs="Calibri"/>
        </w:rPr>
        <w:t xml:space="preserve">The kitchen has a barrier to prevent unsupervised entry by younger children into the kitchen. </w:t>
      </w:r>
    </w:p>
    <w:p w14:paraId="0ACEA822" w14:textId="77777777" w:rsidR="008505DA" w:rsidRDefault="008505DA" w:rsidP="001D385A">
      <w:pPr>
        <w:spacing w:after="0" w:line="360" w:lineRule="auto"/>
        <w:rPr>
          <w:rFonts w:cs="Calibri"/>
          <w:color w:val="008000"/>
          <w:sz w:val="24"/>
        </w:rPr>
      </w:pPr>
    </w:p>
    <w:p w14:paraId="5DAA5EB3" w14:textId="3514DCD2" w:rsidR="006713B2" w:rsidRPr="00014BF1" w:rsidRDefault="006713B2" w:rsidP="001D385A">
      <w:pPr>
        <w:spacing w:after="0" w:line="360" w:lineRule="auto"/>
        <w:rPr>
          <w:rFonts w:cstheme="minorHAnsi"/>
          <w:bCs/>
          <w:color w:val="008000"/>
          <w:sz w:val="24"/>
          <w:szCs w:val="24"/>
        </w:rPr>
      </w:pPr>
      <w:r w:rsidRPr="00014BF1">
        <w:rPr>
          <w:rFonts w:cs="Calibri"/>
          <w:color w:val="008000"/>
          <w:sz w:val="24"/>
        </w:rPr>
        <w:t>MONITORING AND REVIEWING HAZARDS</w:t>
      </w:r>
    </w:p>
    <w:p w14:paraId="798186EE" w14:textId="77777777" w:rsidR="008505DA" w:rsidRDefault="006713B2" w:rsidP="001D385A">
      <w:pPr>
        <w:spacing w:after="0" w:line="360" w:lineRule="auto"/>
        <w:rPr>
          <w:rFonts w:asciiTheme="majorHAnsi" w:hAnsiTheme="majorHAnsi"/>
        </w:rPr>
      </w:pPr>
      <w:r w:rsidRPr="00C94240">
        <w:rPr>
          <w:rFonts w:asciiTheme="majorHAnsi" w:hAnsiTheme="majorHAnsi"/>
        </w:rPr>
        <w:t xml:space="preserve">Risk management is an ongoing process. Risks must be systematically monitored, and management </w:t>
      </w:r>
    </w:p>
    <w:p w14:paraId="6BFFE2AD" w14:textId="37775EED" w:rsidR="006713B2" w:rsidRDefault="006713B2" w:rsidP="001D385A">
      <w:pPr>
        <w:spacing w:after="0" w:line="360" w:lineRule="auto"/>
        <w:rPr>
          <w:rFonts w:asciiTheme="majorHAnsi" w:hAnsiTheme="majorHAnsi"/>
        </w:rPr>
      </w:pPr>
      <w:r w:rsidRPr="00C94240">
        <w:rPr>
          <w:rFonts w:asciiTheme="majorHAnsi" w:hAnsiTheme="majorHAnsi"/>
        </w:rPr>
        <w:lastRenderedPageBreak/>
        <w:t>strategies reviewed to ensure that they continue to be effective and contribute to a safe and healthy work environment. New hazards can emerge over time resulting in control strategies becoming ineffective and therefore may require updating.</w:t>
      </w:r>
    </w:p>
    <w:p w14:paraId="1886A9FE" w14:textId="013437E4" w:rsidR="006713B2" w:rsidRDefault="006713B2" w:rsidP="001D385A">
      <w:pPr>
        <w:spacing w:after="0" w:line="360" w:lineRule="auto"/>
        <w:rPr>
          <w:rFonts w:asciiTheme="majorHAnsi" w:hAnsiTheme="majorHAnsi"/>
        </w:rPr>
      </w:pPr>
    </w:p>
    <w:p w14:paraId="7714400E" w14:textId="513277E7" w:rsidR="001E3DDD" w:rsidRPr="008A33B8" w:rsidRDefault="006713B2" w:rsidP="001D385A">
      <w:pPr>
        <w:spacing w:after="0" w:line="360" w:lineRule="auto"/>
        <w:rPr>
          <w:rFonts w:cstheme="minorHAnsi"/>
          <w:b/>
          <w:i/>
          <w:iCs/>
          <w:sz w:val="16"/>
        </w:rPr>
      </w:pPr>
      <w:r w:rsidRPr="002A060D">
        <w:rPr>
          <w:rFonts w:cstheme="minorHAnsi"/>
        </w:rPr>
        <w:t xml:space="preserve">Hazard identification, Risk Management and Hazard Reduction is specifically addressed within our </w:t>
      </w:r>
      <w:r w:rsidRPr="002A060D">
        <w:rPr>
          <w:rFonts w:cstheme="minorHAnsi"/>
          <w:i/>
          <w:iCs/>
        </w:rPr>
        <w:t>Work Health and Safety Policy.</w:t>
      </w:r>
    </w:p>
    <w:p w14:paraId="6E336841" w14:textId="77777777" w:rsidR="001348AA" w:rsidRDefault="001348AA" w:rsidP="001D385A">
      <w:pPr>
        <w:pStyle w:val="NoSpacing"/>
        <w:spacing w:line="360" w:lineRule="auto"/>
        <w:rPr>
          <w:rFonts w:cs="Calibri"/>
          <w:color w:val="008000"/>
          <w:sz w:val="24"/>
        </w:rPr>
      </w:pPr>
    </w:p>
    <w:p w14:paraId="5E060DEC" w14:textId="224C8FBF" w:rsidR="001E3DDD" w:rsidRPr="000D2DB4" w:rsidRDefault="00D82A0E" w:rsidP="001D385A">
      <w:pPr>
        <w:pStyle w:val="NoSpacing"/>
        <w:spacing w:line="360" w:lineRule="auto"/>
        <w:rPr>
          <w:rFonts w:cs="Calibri"/>
          <w:color w:val="008000"/>
          <w:sz w:val="24"/>
          <w:szCs w:val="24"/>
          <w:lang w:eastAsia="en-US"/>
        </w:rPr>
      </w:pPr>
      <w:r w:rsidRPr="000D2DB4">
        <w:rPr>
          <w:rFonts w:cs="Calibri"/>
          <w:color w:val="008000"/>
          <w:sz w:val="24"/>
        </w:rPr>
        <w:t>BACK CARE AND MANUAL HANDLING</w:t>
      </w:r>
    </w:p>
    <w:p w14:paraId="29510BA0" w14:textId="77777777" w:rsidR="001E3DDD" w:rsidRPr="000A7E11" w:rsidRDefault="001E3DDD" w:rsidP="008E7EB9">
      <w:pPr>
        <w:pStyle w:val="ListParagraph"/>
        <w:numPr>
          <w:ilvl w:val="0"/>
          <w:numId w:val="48"/>
        </w:numPr>
        <w:spacing w:after="0" w:line="360" w:lineRule="auto"/>
        <w:rPr>
          <w:rFonts w:asciiTheme="majorHAnsi" w:hAnsiTheme="majorHAnsi" w:cs="Calibri"/>
        </w:rPr>
      </w:pPr>
      <w:r w:rsidRPr="000A7E11">
        <w:rPr>
          <w:rFonts w:asciiTheme="majorHAnsi" w:hAnsiTheme="majorHAnsi" w:cs="Calibri"/>
        </w:rPr>
        <w:t>Manual handling is any activity requiring the use of strength used by the person to lift, lower, push, pull, carry or otherwise move, hold or restrain any person or object.</w:t>
      </w:r>
    </w:p>
    <w:p w14:paraId="2537BA64" w14:textId="77777777" w:rsidR="001E3DDD" w:rsidRPr="000A7E11" w:rsidRDefault="001E3DDD" w:rsidP="008E7EB9">
      <w:pPr>
        <w:pStyle w:val="ListParagraph"/>
        <w:numPr>
          <w:ilvl w:val="0"/>
          <w:numId w:val="48"/>
        </w:numPr>
        <w:spacing w:after="0" w:line="360" w:lineRule="auto"/>
        <w:rPr>
          <w:rFonts w:asciiTheme="majorHAnsi" w:hAnsiTheme="majorHAnsi" w:cs="Calibri"/>
        </w:rPr>
      </w:pPr>
      <w:r w:rsidRPr="000A7E11">
        <w:rPr>
          <w:rFonts w:asciiTheme="majorHAnsi" w:hAnsiTheme="majorHAnsi" w:cs="Calibri"/>
        </w:rPr>
        <w:t>Manual handling injuries may be caused by the activities listed above. Injuries can include back strains, similar strains and sprains in parts of the body such as the neck, arm, shoulder and knee.</w:t>
      </w:r>
    </w:p>
    <w:p w14:paraId="75761339" w14:textId="6E1B6434" w:rsidR="008F1D08" w:rsidRDefault="001E3DDD" w:rsidP="008E7EB9">
      <w:pPr>
        <w:pStyle w:val="ListParagraph"/>
        <w:numPr>
          <w:ilvl w:val="0"/>
          <w:numId w:val="48"/>
        </w:numPr>
        <w:spacing w:after="0" w:line="360" w:lineRule="auto"/>
        <w:jc w:val="both"/>
        <w:rPr>
          <w:rFonts w:asciiTheme="majorHAnsi" w:hAnsiTheme="majorHAnsi" w:cs="Calibri"/>
        </w:rPr>
      </w:pPr>
      <w:r w:rsidRPr="000A7E11">
        <w:rPr>
          <w:rFonts w:asciiTheme="majorHAnsi" w:hAnsiTheme="majorHAnsi" w:cs="Calibri"/>
        </w:rPr>
        <w:t>Manual handling injuries also include overuse injuries or, as a result of falling during manual handling, bruising or laceration.</w:t>
      </w:r>
    </w:p>
    <w:p w14:paraId="2BE012CE" w14:textId="77777777" w:rsidR="006713B2" w:rsidRPr="006713B2" w:rsidRDefault="006713B2" w:rsidP="001D385A">
      <w:pPr>
        <w:spacing w:after="0" w:line="360" w:lineRule="auto"/>
        <w:jc w:val="both"/>
        <w:rPr>
          <w:rFonts w:asciiTheme="majorHAnsi" w:hAnsiTheme="majorHAnsi" w:cs="Calibri"/>
        </w:rPr>
      </w:pPr>
    </w:p>
    <w:p w14:paraId="03B7D261" w14:textId="1BA25D61" w:rsidR="001D476A" w:rsidRPr="009E225E" w:rsidRDefault="006713B2" w:rsidP="001D385A">
      <w:pPr>
        <w:spacing w:after="0" w:line="360" w:lineRule="auto"/>
      </w:pPr>
      <w:r w:rsidRPr="009E225E">
        <w:t xml:space="preserve">(See our </w:t>
      </w:r>
      <w:r w:rsidRPr="009E225E">
        <w:rPr>
          <w:i/>
        </w:rPr>
        <w:t>Work Health and Safety Policy</w:t>
      </w:r>
      <w:r w:rsidRPr="009E225E">
        <w:t xml:space="preserve"> for further information and recommendations for back care and manual handling).</w:t>
      </w:r>
    </w:p>
    <w:p w14:paraId="538D1960" w14:textId="77777777" w:rsidR="0026278C" w:rsidRPr="000A7E11" w:rsidRDefault="0026278C" w:rsidP="001D385A">
      <w:pPr>
        <w:pStyle w:val="ListParagraph"/>
        <w:spacing w:after="0" w:line="360" w:lineRule="auto"/>
        <w:ind w:left="360"/>
        <w:rPr>
          <w:rFonts w:asciiTheme="majorHAnsi" w:hAnsiTheme="majorHAnsi" w:cs="Calibri"/>
        </w:rPr>
      </w:pPr>
    </w:p>
    <w:p w14:paraId="7A0A530C" w14:textId="3A24107C" w:rsidR="0061528F" w:rsidRPr="00EC69DA" w:rsidRDefault="0061528F" w:rsidP="001D385A">
      <w:pPr>
        <w:spacing w:after="0" w:line="360" w:lineRule="auto"/>
        <w:rPr>
          <w:rFonts w:cs="Calibri"/>
          <w:color w:val="000000" w:themeColor="text1"/>
          <w:sz w:val="24"/>
          <w:szCs w:val="24"/>
        </w:rPr>
      </w:pPr>
      <w:r w:rsidRPr="00EC69DA">
        <w:rPr>
          <w:rFonts w:cs="Calibri"/>
          <w:color w:val="000000" w:themeColor="text1"/>
          <w:sz w:val="24"/>
          <w:szCs w:val="24"/>
        </w:rPr>
        <w:t>FURTHER RESOURCES</w:t>
      </w:r>
    </w:p>
    <w:p w14:paraId="25FFC80C" w14:textId="7A2128E9" w:rsidR="002A060D" w:rsidRPr="00FD4598" w:rsidRDefault="00EC2AD1" w:rsidP="002A060D">
      <w:pPr>
        <w:spacing w:after="0" w:line="360" w:lineRule="auto"/>
        <w:rPr>
          <w:rFonts w:asciiTheme="majorHAnsi" w:hAnsiTheme="majorHAnsi" w:cs="Calibri"/>
          <w:color w:val="000000" w:themeColor="text1"/>
        </w:rPr>
      </w:pPr>
      <w:r w:rsidRPr="00EC69DA">
        <w:rPr>
          <w:rFonts w:ascii="Calibri" w:hAnsi="Calibri" w:cs="Calibri"/>
          <w:color w:val="000000" w:themeColor="text1"/>
        </w:rPr>
        <w:t>SA</w:t>
      </w:r>
      <w:r w:rsidR="002A060D" w:rsidRPr="00EC69DA">
        <w:rPr>
          <w:rFonts w:asciiTheme="majorHAnsi" w:hAnsiTheme="majorHAnsi" w:cs="Calibri"/>
          <w:color w:val="000000" w:themeColor="text1"/>
        </w:rPr>
        <w:t>:</w:t>
      </w:r>
      <w:r w:rsidR="002A060D" w:rsidRPr="00FD4598">
        <w:rPr>
          <w:rFonts w:asciiTheme="majorHAnsi" w:hAnsiTheme="majorHAnsi" w:cs="Calibri"/>
          <w:color w:val="000000" w:themeColor="text1"/>
        </w:rPr>
        <w:t xml:space="preserve"> SafeWork SA provides work health and safety services across South Australia</w:t>
      </w:r>
    </w:p>
    <w:p w14:paraId="7DD20B5D" w14:textId="04D0E738" w:rsidR="002A060D" w:rsidRPr="005D00FF" w:rsidRDefault="00852E11" w:rsidP="002A060D">
      <w:pPr>
        <w:spacing w:after="0" w:line="360" w:lineRule="auto"/>
        <w:rPr>
          <w:rFonts w:ascii="Calibri Light" w:hAnsi="Calibri Light" w:cs="Calibri Light"/>
        </w:rPr>
      </w:pPr>
      <w:hyperlink r:id="rId14" w:history="1">
        <w:r w:rsidR="002A060D" w:rsidRPr="002A060D">
          <w:rPr>
            <w:rStyle w:val="Hyperlink"/>
            <w:rFonts w:ascii="Calibri Light" w:hAnsi="Calibri Light" w:cs="Calibri Light"/>
          </w:rPr>
          <w:t>https://www.safework.sa.gov.au/</w:t>
        </w:r>
      </w:hyperlink>
    </w:p>
    <w:p w14:paraId="50DE4144" w14:textId="77777777" w:rsidR="00B704DB" w:rsidRDefault="00B704DB" w:rsidP="00B704DB">
      <w:pPr>
        <w:spacing w:after="0" w:line="360" w:lineRule="auto"/>
        <w:rPr>
          <w:rFonts w:cstheme="minorHAnsi"/>
          <w:sz w:val="24"/>
          <w:szCs w:val="24"/>
          <w:highlight w:val="yellow"/>
        </w:rPr>
      </w:pPr>
    </w:p>
    <w:p w14:paraId="51894E89" w14:textId="4BA34015" w:rsidR="00B704DB" w:rsidRPr="00DE4BDE" w:rsidRDefault="00B704DB" w:rsidP="00B704DB">
      <w:pPr>
        <w:spacing w:after="0" w:line="360" w:lineRule="auto"/>
        <w:rPr>
          <w:rFonts w:cstheme="minorHAnsi"/>
          <w:sz w:val="24"/>
          <w:szCs w:val="24"/>
        </w:rPr>
      </w:pPr>
      <w:r w:rsidRPr="00106347">
        <w:rPr>
          <w:rFonts w:cstheme="minorHAnsi"/>
          <w:sz w:val="24"/>
          <w:szCs w:val="24"/>
        </w:rPr>
        <w:t>CONTINUOUS IMPROVEMENT/REFLECTION</w:t>
      </w:r>
    </w:p>
    <w:p w14:paraId="1B96BFA1" w14:textId="77777777" w:rsidR="00B704DB" w:rsidRPr="00DE4BDE" w:rsidRDefault="00B704DB" w:rsidP="00B704DB">
      <w:pPr>
        <w:spacing w:after="0" w:line="360" w:lineRule="auto"/>
        <w:rPr>
          <w:rFonts w:asciiTheme="majorHAnsi" w:hAnsiTheme="majorHAnsi" w:cs="Arial"/>
        </w:rPr>
      </w:pPr>
      <w:r>
        <w:rPr>
          <w:rFonts w:asciiTheme="majorHAnsi" w:hAnsiTheme="majorHAnsi" w:cs="Arial"/>
        </w:rPr>
        <w:t xml:space="preserve">Our </w:t>
      </w:r>
      <w:r>
        <w:rPr>
          <w:rFonts w:asciiTheme="majorHAnsi" w:hAnsiTheme="majorHAnsi" w:cs="Arial"/>
          <w:i/>
          <w:iCs/>
        </w:rPr>
        <w:t>Health and Safety</w:t>
      </w:r>
      <w:r w:rsidRPr="00146906">
        <w:rPr>
          <w:rFonts w:asciiTheme="majorHAnsi" w:hAnsiTheme="majorHAnsi" w:cs="Arial"/>
          <w:i/>
          <w:iCs/>
        </w:rPr>
        <w:t xml:space="preserve"> Policy</w:t>
      </w:r>
      <w:r>
        <w:rPr>
          <w:rFonts w:asciiTheme="majorHAnsi" w:hAnsiTheme="majorHAnsi" w:cs="Arial"/>
        </w:rPr>
        <w:t xml:space="preserve"> will be updated and reviewed annually in consultation with families, staff, educators and management.</w:t>
      </w:r>
    </w:p>
    <w:p w14:paraId="01423F83" w14:textId="77777777" w:rsidR="00B704DB" w:rsidRDefault="00B704DB" w:rsidP="00B704DB">
      <w:pPr>
        <w:spacing w:after="0" w:line="360" w:lineRule="auto"/>
        <w:rPr>
          <w:rFonts w:cstheme="minorHAnsi"/>
          <w:sz w:val="24"/>
          <w:szCs w:val="24"/>
          <w:highlight w:val="yellow"/>
        </w:rPr>
      </w:pPr>
    </w:p>
    <w:p w14:paraId="658B24A8" w14:textId="77777777" w:rsidR="00B704DB" w:rsidRPr="00871B39" w:rsidRDefault="00B704DB" w:rsidP="00B704DB">
      <w:pPr>
        <w:spacing w:after="0" w:line="360" w:lineRule="auto"/>
        <w:rPr>
          <w:rFonts w:cstheme="minorHAnsi"/>
          <w:sz w:val="24"/>
          <w:szCs w:val="24"/>
        </w:rPr>
      </w:pPr>
      <w:r w:rsidRPr="00106347">
        <w:rPr>
          <w:rFonts w:cstheme="minorHAnsi"/>
          <w:sz w:val="24"/>
          <w:szCs w:val="24"/>
        </w:rPr>
        <w:lastRenderedPageBreak/>
        <w:t>CHILDCARE CENTRE DESKTOP- RELATED RESOURCES</w:t>
      </w:r>
    </w:p>
    <w:tbl>
      <w:tblPr>
        <w:tblStyle w:val="TableGrid"/>
        <w:tblW w:w="0" w:type="auto"/>
        <w:tblLook w:val="04A0" w:firstRow="1" w:lastRow="0" w:firstColumn="1" w:lastColumn="0" w:noHBand="0" w:noVBand="1"/>
      </w:tblPr>
      <w:tblGrid>
        <w:gridCol w:w="4508"/>
        <w:gridCol w:w="4508"/>
      </w:tblGrid>
      <w:tr w:rsidR="00B704DB" w:rsidRPr="00EC69DA" w14:paraId="3A6B0F67" w14:textId="77777777" w:rsidTr="00EC69DA">
        <w:trPr>
          <w:trHeight w:val="295"/>
        </w:trPr>
        <w:tc>
          <w:tcPr>
            <w:tcW w:w="4508" w:type="dxa"/>
          </w:tcPr>
          <w:p w14:paraId="260A3759" w14:textId="77777777" w:rsidR="00B704DB" w:rsidRPr="00EC69DA" w:rsidRDefault="00B704DB" w:rsidP="00EC69DA">
            <w:pPr>
              <w:spacing w:line="276" w:lineRule="auto"/>
              <w:rPr>
                <w:rFonts w:asciiTheme="majorHAnsi" w:hAnsiTheme="majorHAnsi" w:cs="Calibri"/>
              </w:rPr>
            </w:pPr>
            <w:r w:rsidRPr="00EC69DA">
              <w:rPr>
                <w:rFonts w:asciiTheme="majorHAnsi" w:hAnsiTheme="majorHAnsi" w:cs="Calibri"/>
              </w:rPr>
              <w:t>Car Park Safety Management Guide</w:t>
            </w:r>
          </w:p>
          <w:p w14:paraId="70FA0900" w14:textId="77777777" w:rsidR="00B704DB" w:rsidRPr="00EC69DA" w:rsidRDefault="00B704DB" w:rsidP="00EC69DA">
            <w:pPr>
              <w:spacing w:line="276" w:lineRule="auto"/>
              <w:rPr>
                <w:rFonts w:asciiTheme="majorHAnsi" w:hAnsiTheme="majorHAnsi" w:cs="Calibri"/>
              </w:rPr>
            </w:pPr>
            <w:r w:rsidRPr="00EC69DA">
              <w:rPr>
                <w:rFonts w:asciiTheme="majorHAnsi" w:hAnsiTheme="majorHAnsi" w:cs="Calibri"/>
              </w:rPr>
              <w:t>Car Park Safety Checklist</w:t>
            </w:r>
          </w:p>
          <w:p w14:paraId="081FBAFD" w14:textId="77777777" w:rsidR="00B704DB" w:rsidRPr="00EC69DA" w:rsidRDefault="00B704DB" w:rsidP="00EC69DA">
            <w:pPr>
              <w:spacing w:line="276" w:lineRule="auto"/>
              <w:rPr>
                <w:rFonts w:asciiTheme="majorHAnsi" w:hAnsiTheme="majorHAnsi" w:cs="Calibri"/>
              </w:rPr>
            </w:pPr>
            <w:r w:rsidRPr="00EC69DA">
              <w:rPr>
                <w:rFonts w:asciiTheme="majorHAnsi" w:hAnsiTheme="majorHAnsi" w:cs="Calibri"/>
              </w:rPr>
              <w:t>Daily Playground Surface Temperature Check</w:t>
            </w:r>
          </w:p>
          <w:p w14:paraId="4455421E" w14:textId="77777777" w:rsidR="00ED2D7E" w:rsidRPr="00EC69DA" w:rsidRDefault="00ED2D7E" w:rsidP="00ED2D7E">
            <w:pPr>
              <w:spacing w:line="276" w:lineRule="auto"/>
              <w:rPr>
                <w:rFonts w:asciiTheme="majorHAnsi" w:hAnsiTheme="majorHAnsi" w:cs="Calibri"/>
              </w:rPr>
            </w:pPr>
            <w:r w:rsidRPr="00EC69DA">
              <w:rPr>
                <w:rFonts w:asciiTheme="majorHAnsi" w:hAnsiTheme="majorHAnsi" w:cs="Calibri"/>
              </w:rPr>
              <w:t>Equipment and Maintenance Record</w:t>
            </w:r>
          </w:p>
          <w:p w14:paraId="433843A1" w14:textId="15D65A4F" w:rsidR="00ED2D7E" w:rsidRPr="00EC69DA" w:rsidRDefault="00ED2D7E" w:rsidP="00ED2D7E">
            <w:pPr>
              <w:spacing w:line="276" w:lineRule="auto"/>
              <w:rPr>
                <w:rFonts w:asciiTheme="majorHAnsi" w:hAnsiTheme="majorHAnsi" w:cs="Calibri"/>
              </w:rPr>
            </w:pPr>
            <w:r w:rsidRPr="00EC69DA">
              <w:rPr>
                <w:rFonts w:asciiTheme="majorHAnsi" w:hAnsiTheme="majorHAnsi" w:cs="Calibri"/>
              </w:rPr>
              <w:t>Hazardous Substances Register</w:t>
            </w:r>
          </w:p>
        </w:tc>
        <w:tc>
          <w:tcPr>
            <w:tcW w:w="4508" w:type="dxa"/>
          </w:tcPr>
          <w:p w14:paraId="421F9700" w14:textId="77777777" w:rsidR="00B704DB" w:rsidRPr="00EC69DA" w:rsidRDefault="00B704DB" w:rsidP="00EC69DA">
            <w:pPr>
              <w:spacing w:line="276" w:lineRule="auto"/>
              <w:rPr>
                <w:rFonts w:asciiTheme="majorHAnsi" w:hAnsiTheme="majorHAnsi" w:cs="Calibri"/>
              </w:rPr>
            </w:pPr>
            <w:r w:rsidRPr="00EC69DA">
              <w:rPr>
                <w:rFonts w:asciiTheme="majorHAnsi" w:hAnsiTheme="majorHAnsi" w:cs="Calibri"/>
              </w:rPr>
              <w:t>Outdoor Cleaning Safety Checklist</w:t>
            </w:r>
          </w:p>
          <w:p w14:paraId="694155A0" w14:textId="4A4318B2" w:rsidR="00B704DB" w:rsidRPr="00EC69DA" w:rsidRDefault="0042713B" w:rsidP="00EC69DA">
            <w:pPr>
              <w:spacing w:line="276" w:lineRule="auto"/>
              <w:rPr>
                <w:rFonts w:asciiTheme="majorHAnsi" w:hAnsiTheme="majorHAnsi" w:cs="Calibri"/>
              </w:rPr>
            </w:pPr>
            <w:r w:rsidRPr="00EC69DA">
              <w:rPr>
                <w:rFonts w:asciiTheme="majorHAnsi" w:hAnsiTheme="majorHAnsi" w:cs="Calibri"/>
              </w:rPr>
              <w:t>Transportation</w:t>
            </w:r>
            <w:r w:rsidR="00B704DB" w:rsidRPr="00EC69DA">
              <w:rPr>
                <w:rFonts w:asciiTheme="majorHAnsi" w:hAnsiTheme="majorHAnsi" w:cs="Calibri"/>
              </w:rPr>
              <w:t xml:space="preserve"> Attendance Record</w:t>
            </w:r>
          </w:p>
          <w:p w14:paraId="54B39E67" w14:textId="317A4F00" w:rsidR="00B704DB" w:rsidRPr="00EC69DA" w:rsidRDefault="00B704DB" w:rsidP="00EC69DA">
            <w:pPr>
              <w:spacing w:line="276" w:lineRule="auto"/>
              <w:rPr>
                <w:rFonts w:asciiTheme="majorHAnsi" w:hAnsiTheme="majorHAnsi" w:cs="Calibri"/>
              </w:rPr>
            </w:pPr>
            <w:r w:rsidRPr="00EC69DA">
              <w:rPr>
                <w:rFonts w:asciiTheme="majorHAnsi" w:hAnsiTheme="majorHAnsi" w:cs="Calibri"/>
              </w:rPr>
              <w:t>Vehicle/bus transportation procedure</w:t>
            </w:r>
          </w:p>
          <w:p w14:paraId="50F0A15B" w14:textId="1F427C9F" w:rsidR="00B704DB" w:rsidRPr="00EC69DA" w:rsidRDefault="00B704DB" w:rsidP="00EC69DA">
            <w:pPr>
              <w:spacing w:line="276" w:lineRule="auto"/>
              <w:rPr>
                <w:rFonts w:asciiTheme="majorHAnsi" w:hAnsiTheme="majorHAnsi" w:cs="Calibri"/>
              </w:rPr>
            </w:pPr>
            <w:r w:rsidRPr="00EC69DA">
              <w:rPr>
                <w:rFonts w:asciiTheme="majorHAnsi" w:hAnsiTheme="majorHAnsi" w:cs="Calibri"/>
              </w:rPr>
              <w:t>Work Health and Safety Manual</w:t>
            </w:r>
          </w:p>
        </w:tc>
      </w:tr>
    </w:tbl>
    <w:p w14:paraId="79F40BB5" w14:textId="77777777" w:rsidR="00B704DB" w:rsidRPr="00EC69DA" w:rsidRDefault="00B704DB" w:rsidP="004C035B">
      <w:pPr>
        <w:rPr>
          <w:rStyle w:val="Hyperlink"/>
          <w:rFonts w:ascii="Calibri Light" w:hAnsi="Calibri Light" w:cs="Calibri Light"/>
        </w:rPr>
      </w:pPr>
    </w:p>
    <w:p w14:paraId="1E0EEC64" w14:textId="4156D88B" w:rsidR="007E1EE6" w:rsidRPr="00EC69DA" w:rsidRDefault="007E1EE6" w:rsidP="004C035B">
      <w:pPr>
        <w:rPr>
          <w:rFonts w:cs="Arial"/>
          <w:sz w:val="24"/>
          <w:szCs w:val="24"/>
          <w:lang w:val="en-US"/>
        </w:rPr>
      </w:pPr>
      <w:r w:rsidRPr="00EC69DA">
        <w:rPr>
          <w:rFonts w:cs="Arial"/>
          <w:sz w:val="24"/>
          <w:szCs w:val="24"/>
          <w:lang w:val="en-US"/>
        </w:rPr>
        <w:t>SOURCE</w:t>
      </w:r>
      <w:r w:rsidR="00ED2D7E" w:rsidRPr="00EC69DA">
        <w:rPr>
          <w:rFonts w:cs="Arial"/>
          <w:sz w:val="24"/>
          <w:szCs w:val="24"/>
          <w:lang w:val="en-US"/>
        </w:rPr>
        <w:t>S</w:t>
      </w:r>
    </w:p>
    <w:p w14:paraId="0881068A" w14:textId="77777777" w:rsidR="00ED2D7E" w:rsidRPr="00EC69DA" w:rsidRDefault="00ED2D7E" w:rsidP="004C035B">
      <w:pPr>
        <w:rPr>
          <w:rFonts w:ascii="Calibri Light" w:hAnsi="Calibri Light" w:cs="Calibri Light"/>
        </w:rPr>
      </w:pPr>
    </w:p>
    <w:p w14:paraId="373978FC" w14:textId="77777777" w:rsidR="00B54DCC" w:rsidRPr="00EC69DA" w:rsidRDefault="00B54DCC" w:rsidP="002A060D">
      <w:pPr>
        <w:spacing w:after="0" w:line="276" w:lineRule="auto"/>
        <w:rPr>
          <w:rFonts w:asciiTheme="majorHAnsi" w:hAnsiTheme="majorHAnsi" w:cstheme="majorHAnsi"/>
          <w:sz w:val="20"/>
          <w:szCs w:val="20"/>
        </w:rPr>
      </w:pPr>
      <w:r w:rsidRPr="00EC69DA">
        <w:rPr>
          <w:rFonts w:ascii="Calibri Light" w:hAnsi="Calibri Light" w:cs="Calibri Light"/>
          <w:sz w:val="20"/>
          <w:szCs w:val="20"/>
        </w:rPr>
        <w:t xml:space="preserve">Australian Children’s Education &amp; Care Quality Authority. (2014). </w:t>
      </w:r>
    </w:p>
    <w:p w14:paraId="5EBFEA11" w14:textId="77777777" w:rsidR="00E15406" w:rsidRPr="00EC69DA" w:rsidRDefault="00E15406" w:rsidP="00E15406">
      <w:pPr>
        <w:spacing w:after="0" w:line="276" w:lineRule="auto"/>
        <w:rPr>
          <w:rFonts w:asciiTheme="majorHAnsi" w:hAnsiTheme="majorHAnsi" w:cstheme="majorHAnsi"/>
          <w:sz w:val="20"/>
          <w:szCs w:val="20"/>
        </w:rPr>
      </w:pPr>
      <w:r w:rsidRPr="00EC69DA">
        <w:rPr>
          <w:rFonts w:asciiTheme="majorHAnsi" w:hAnsiTheme="majorHAnsi" w:cstheme="majorHAnsi"/>
          <w:sz w:val="20"/>
          <w:szCs w:val="20"/>
        </w:rPr>
        <w:t xml:space="preserve">Australian Children’s Education &amp; Care Quality Authority. (2024). </w:t>
      </w:r>
      <w:hyperlink r:id="rId15" w:history="1">
        <w:r w:rsidRPr="00EC69DA">
          <w:rPr>
            <w:rStyle w:val="Hyperlink"/>
            <w:rFonts w:asciiTheme="majorHAnsi" w:hAnsiTheme="majorHAnsi" w:cstheme="majorHAnsi"/>
            <w:i/>
            <w:iCs/>
            <w:sz w:val="20"/>
            <w:szCs w:val="20"/>
          </w:rPr>
          <w:t>Guide to the National Quality Framework.</w:t>
        </w:r>
      </w:hyperlink>
    </w:p>
    <w:p w14:paraId="027F4190" w14:textId="130BB667" w:rsidR="00B704DB" w:rsidRPr="00EC69DA" w:rsidRDefault="00B704DB" w:rsidP="00B704DB">
      <w:pPr>
        <w:spacing w:after="0" w:line="276" w:lineRule="auto"/>
        <w:rPr>
          <w:rFonts w:asciiTheme="majorHAnsi" w:hAnsiTheme="majorHAnsi"/>
          <w:sz w:val="20"/>
          <w:szCs w:val="20"/>
        </w:rPr>
      </w:pPr>
      <w:r w:rsidRPr="00EC69DA">
        <w:rPr>
          <w:rFonts w:asciiTheme="majorHAnsi" w:hAnsiTheme="majorHAnsi"/>
          <w:sz w:val="20"/>
          <w:szCs w:val="20"/>
        </w:rPr>
        <w:t xml:space="preserve">Australian Government Department of Education (2022). </w:t>
      </w:r>
      <w:hyperlink r:id="rId16" w:history="1">
        <w:r w:rsidRPr="00EC69DA">
          <w:rPr>
            <w:rStyle w:val="Hyperlink"/>
            <w:rFonts w:asciiTheme="majorHAnsi" w:hAnsiTheme="majorHAnsi"/>
            <w:i/>
            <w:iCs/>
            <w:sz w:val="20"/>
            <w:szCs w:val="20"/>
          </w:rPr>
          <w:t>My Time, Our Place- Framework for School Age Care in Australia.V2.0</w:t>
        </w:r>
      </w:hyperlink>
    </w:p>
    <w:p w14:paraId="32E33A42" w14:textId="77777777" w:rsidR="00B54DCC" w:rsidRPr="00EC69DA" w:rsidRDefault="00B54DCC" w:rsidP="00B704DB">
      <w:pPr>
        <w:spacing w:after="0" w:line="276" w:lineRule="auto"/>
        <w:rPr>
          <w:rStyle w:val="Hyperlink"/>
          <w:rFonts w:ascii="Calibri Light" w:hAnsi="Calibri Light" w:cs="Calibri Light"/>
          <w:sz w:val="20"/>
          <w:szCs w:val="20"/>
        </w:rPr>
      </w:pPr>
      <w:r w:rsidRPr="00EC69DA">
        <w:rPr>
          <w:rFonts w:ascii="Calibri Light" w:hAnsi="Calibri Light" w:cs="Calibri Light"/>
          <w:sz w:val="20"/>
          <w:szCs w:val="20"/>
        </w:rPr>
        <w:t xml:space="preserve">Cancer Council NSW. Early childhood and care sun protection policy: </w:t>
      </w:r>
      <w:hyperlink r:id="rId17" w:history="1">
        <w:r w:rsidRPr="00EC69DA">
          <w:rPr>
            <w:rStyle w:val="Hyperlink"/>
            <w:rFonts w:ascii="Calibri Light" w:hAnsi="Calibri Light" w:cs="Calibri Light"/>
            <w:sz w:val="20"/>
            <w:szCs w:val="20"/>
          </w:rPr>
          <w:t>http://www.sunsmartnsw.com.au/wp-content/uploads/2015/11/Childcare-policy1.pdf</w:t>
        </w:r>
      </w:hyperlink>
    </w:p>
    <w:p w14:paraId="4C61717F" w14:textId="77777777" w:rsidR="00B54DCC" w:rsidRPr="00EC69DA" w:rsidRDefault="00B54DCC" w:rsidP="002A060D">
      <w:pPr>
        <w:spacing w:after="0" w:line="276" w:lineRule="auto"/>
        <w:rPr>
          <w:rFonts w:ascii="Calibri Light" w:hAnsi="Calibri Light" w:cs="Calibri Light"/>
          <w:sz w:val="20"/>
          <w:szCs w:val="20"/>
        </w:rPr>
      </w:pPr>
      <w:r w:rsidRPr="00EC69DA">
        <w:rPr>
          <w:rFonts w:ascii="Calibri Light" w:hAnsi="Calibri Light" w:cs="Calibri Light"/>
          <w:sz w:val="20"/>
          <w:szCs w:val="20"/>
        </w:rPr>
        <w:t>Early Childhood Australia Code of Ethics. (2016).</w:t>
      </w:r>
    </w:p>
    <w:p w14:paraId="1DC8F736" w14:textId="77777777" w:rsidR="00B704DB" w:rsidRPr="00EC69DA" w:rsidRDefault="00B704DB" w:rsidP="00B704DB">
      <w:pPr>
        <w:spacing w:after="0" w:line="276" w:lineRule="auto"/>
        <w:rPr>
          <w:rFonts w:asciiTheme="majorHAnsi" w:hAnsiTheme="majorHAnsi"/>
          <w:color w:val="000000" w:themeColor="text1"/>
          <w:sz w:val="20"/>
          <w:szCs w:val="20"/>
        </w:rPr>
      </w:pPr>
      <w:r w:rsidRPr="00EC69DA">
        <w:rPr>
          <w:rFonts w:asciiTheme="majorHAnsi" w:hAnsiTheme="majorHAnsi"/>
          <w:iCs/>
          <w:color w:val="000000" w:themeColor="text1"/>
          <w:sz w:val="20"/>
          <w:szCs w:val="20"/>
        </w:rPr>
        <w:t>Education and Care Services National Law Act 2010</w:t>
      </w:r>
      <w:r w:rsidRPr="00EC69DA">
        <w:rPr>
          <w:rFonts w:asciiTheme="majorHAnsi" w:hAnsiTheme="majorHAnsi"/>
          <w:i/>
          <w:color w:val="000000" w:themeColor="text1"/>
          <w:sz w:val="20"/>
          <w:szCs w:val="20"/>
        </w:rPr>
        <w:t xml:space="preserve">. </w:t>
      </w:r>
      <w:r w:rsidRPr="00EC69DA">
        <w:rPr>
          <w:rFonts w:asciiTheme="majorHAnsi" w:hAnsiTheme="majorHAnsi"/>
          <w:color w:val="000000" w:themeColor="text1"/>
          <w:sz w:val="20"/>
          <w:szCs w:val="20"/>
        </w:rPr>
        <w:t>(Amended 2023).</w:t>
      </w:r>
    </w:p>
    <w:p w14:paraId="41C08EEF" w14:textId="77777777" w:rsidR="00B704DB" w:rsidRPr="00EC69DA" w:rsidRDefault="00B704DB" w:rsidP="00B704DB">
      <w:pPr>
        <w:spacing w:after="0" w:line="276" w:lineRule="auto"/>
        <w:rPr>
          <w:rFonts w:asciiTheme="majorHAnsi" w:hAnsiTheme="majorHAnsi"/>
          <w:sz w:val="20"/>
          <w:szCs w:val="20"/>
        </w:rPr>
      </w:pPr>
      <w:r w:rsidRPr="00EC69DA">
        <w:rPr>
          <w:rFonts w:asciiTheme="majorHAnsi" w:hAnsiTheme="majorHAnsi" w:cstheme="majorHAnsi"/>
          <w:sz w:val="20"/>
          <w:szCs w:val="20"/>
        </w:rPr>
        <w:t>Education and Care Services National Regulations. (Amended 2023)</w:t>
      </w:r>
    </w:p>
    <w:p w14:paraId="232A1294" w14:textId="77777777" w:rsidR="00B54DCC" w:rsidRPr="00EC69DA" w:rsidRDefault="00B54DCC" w:rsidP="002A060D">
      <w:pPr>
        <w:spacing w:after="0" w:line="276" w:lineRule="auto"/>
        <w:rPr>
          <w:rFonts w:ascii="Calibri Light" w:hAnsi="Calibri Light" w:cs="Calibri Light"/>
          <w:sz w:val="20"/>
          <w:szCs w:val="20"/>
        </w:rPr>
      </w:pPr>
      <w:proofErr w:type="spellStart"/>
      <w:r w:rsidRPr="00EC69DA">
        <w:rPr>
          <w:rFonts w:ascii="Calibri Light" w:hAnsi="Calibri Light" w:cs="Calibri Light"/>
          <w:sz w:val="20"/>
          <w:szCs w:val="20"/>
        </w:rPr>
        <w:t>KidSafe</w:t>
      </w:r>
      <w:proofErr w:type="spellEnd"/>
      <w:r w:rsidRPr="00EC69DA">
        <w:rPr>
          <w:rFonts w:ascii="Calibri Light" w:hAnsi="Calibri Light" w:cs="Calibri Light"/>
          <w:sz w:val="20"/>
          <w:szCs w:val="20"/>
        </w:rPr>
        <w:t xml:space="preserve"> Australia: </w:t>
      </w:r>
      <w:hyperlink r:id="rId18" w:history="1">
        <w:r w:rsidRPr="00EC69DA">
          <w:rPr>
            <w:rStyle w:val="Hyperlink"/>
            <w:rFonts w:ascii="Calibri Light" w:hAnsi="Calibri Light" w:cs="Calibri Light"/>
            <w:sz w:val="20"/>
            <w:szCs w:val="20"/>
          </w:rPr>
          <w:t>https://kidsafe.com.au</w:t>
        </w:r>
      </w:hyperlink>
    </w:p>
    <w:p w14:paraId="7AFC3CC2" w14:textId="77777777" w:rsidR="0036619F" w:rsidRPr="00EC69DA" w:rsidRDefault="0036619F" w:rsidP="0036619F">
      <w:pPr>
        <w:spacing w:after="0" w:line="276" w:lineRule="auto"/>
        <w:rPr>
          <w:rStyle w:val="Hyperlink"/>
          <w:rFonts w:asciiTheme="majorHAnsi" w:hAnsiTheme="majorHAnsi" w:cstheme="majorHAnsi"/>
          <w:bCs/>
          <w:sz w:val="20"/>
          <w:szCs w:val="20"/>
        </w:rPr>
      </w:pPr>
      <w:proofErr w:type="spellStart"/>
      <w:r w:rsidRPr="00EC69DA">
        <w:rPr>
          <w:rStyle w:val="Hyperlink"/>
          <w:rFonts w:asciiTheme="majorHAnsi" w:hAnsiTheme="majorHAnsi" w:cstheme="majorHAnsi"/>
          <w:sz w:val="20"/>
          <w:szCs w:val="20"/>
        </w:rPr>
        <w:t>KidSafe</w:t>
      </w:r>
      <w:proofErr w:type="spellEnd"/>
      <w:r w:rsidRPr="00EC69DA">
        <w:rPr>
          <w:rStyle w:val="Hyperlink"/>
          <w:rFonts w:asciiTheme="majorHAnsi" w:hAnsiTheme="majorHAnsi" w:cstheme="majorHAnsi"/>
          <w:sz w:val="20"/>
          <w:szCs w:val="20"/>
        </w:rPr>
        <w:t xml:space="preserve"> Australia: (2021). </w:t>
      </w:r>
      <w:hyperlink r:id="rId19" w:history="1">
        <w:r w:rsidRPr="00EC69DA">
          <w:rPr>
            <w:rStyle w:val="Hyperlink"/>
            <w:rFonts w:asciiTheme="majorHAnsi" w:hAnsiTheme="majorHAnsi" w:cstheme="majorHAnsi"/>
            <w:sz w:val="20"/>
            <w:szCs w:val="20"/>
          </w:rPr>
          <w:t>Moveable play equipment</w:t>
        </w:r>
      </w:hyperlink>
    </w:p>
    <w:p w14:paraId="1B561DC5" w14:textId="77777777" w:rsidR="00751C13" w:rsidRPr="00EC69DA" w:rsidRDefault="00751C13" w:rsidP="00751C13">
      <w:pPr>
        <w:spacing w:after="0" w:line="276" w:lineRule="auto"/>
        <w:rPr>
          <w:rFonts w:asciiTheme="majorHAnsi" w:hAnsiTheme="majorHAnsi" w:cstheme="majorHAnsi"/>
          <w:sz w:val="20"/>
          <w:szCs w:val="20"/>
        </w:rPr>
      </w:pPr>
      <w:r w:rsidRPr="00EC69DA">
        <w:rPr>
          <w:rFonts w:asciiTheme="majorHAnsi" w:eastAsia="Times New Roman" w:hAnsiTheme="majorHAnsi" w:cstheme="majorHAnsi"/>
          <w:sz w:val="20"/>
          <w:szCs w:val="20"/>
          <w:lang w:eastAsia="en-GB"/>
        </w:rPr>
        <w:t xml:space="preserve">National Health and Medical Research Council. (2013). </w:t>
      </w:r>
      <w:r w:rsidRPr="00EC69DA">
        <w:rPr>
          <w:rFonts w:asciiTheme="majorHAnsi" w:eastAsia="Times New Roman" w:hAnsiTheme="majorHAnsi" w:cstheme="majorHAnsi"/>
          <w:i/>
          <w:iCs/>
          <w:sz w:val="20"/>
          <w:szCs w:val="20"/>
          <w:lang w:eastAsia="en-GB"/>
        </w:rPr>
        <w:t>Staying Healthy: Preventing infectious diseases in early childhood education and care services</w:t>
      </w:r>
      <w:r w:rsidRPr="00EC69DA">
        <w:rPr>
          <w:rFonts w:asciiTheme="majorHAnsi" w:eastAsia="Times New Roman" w:hAnsiTheme="majorHAnsi" w:cstheme="majorHAnsi"/>
          <w:sz w:val="20"/>
          <w:szCs w:val="20"/>
          <w:lang w:eastAsia="en-GB"/>
        </w:rPr>
        <w:t xml:space="preserve"> (5th Ed.). Australia: Commonwealth of Australia. NSW Government. (n.d.). </w:t>
      </w:r>
    </w:p>
    <w:p w14:paraId="4E42A26F" w14:textId="77777777" w:rsidR="00B54DCC" w:rsidRPr="00EC69DA" w:rsidRDefault="00B54DCC" w:rsidP="002A060D">
      <w:pPr>
        <w:spacing w:after="0" w:line="276" w:lineRule="auto"/>
        <w:rPr>
          <w:rFonts w:ascii="Calibri Light" w:hAnsi="Calibri Light" w:cs="Calibri Light"/>
          <w:sz w:val="20"/>
          <w:szCs w:val="20"/>
        </w:rPr>
      </w:pPr>
      <w:r w:rsidRPr="00EC69DA">
        <w:rPr>
          <w:rFonts w:ascii="Calibri Light" w:eastAsia="Times New Roman" w:hAnsi="Calibri Light" w:cs="Calibri Light"/>
          <w:color w:val="000000"/>
          <w:sz w:val="20"/>
          <w:szCs w:val="20"/>
          <w:lang w:eastAsia="en-AU"/>
        </w:rPr>
        <w:t xml:space="preserve">Standards Australia. AS 1851-2005 (incorporating Amendment No. 1). Maintenance of fire protection systems and equipment: </w:t>
      </w:r>
      <w:hyperlink r:id="rId20" w:history="1">
        <w:r w:rsidRPr="00EC69DA">
          <w:rPr>
            <w:rStyle w:val="Hyperlink"/>
            <w:rFonts w:ascii="Calibri Light" w:eastAsia="Times New Roman" w:hAnsi="Calibri Light" w:cs="Calibri Light"/>
            <w:sz w:val="20"/>
            <w:szCs w:val="20"/>
            <w:lang w:eastAsia="en-AU"/>
          </w:rPr>
          <w:t>https://www.saiglobal.com/PDFTemp/Previews/OSH/as/as1000/1800/1851-2005(+A1).pdf</w:t>
        </w:r>
      </w:hyperlink>
    </w:p>
    <w:p w14:paraId="6D5E691E" w14:textId="3477D439" w:rsidR="00B54DCC" w:rsidRDefault="00B54DCC" w:rsidP="002A060D">
      <w:pPr>
        <w:spacing w:after="0" w:line="276" w:lineRule="auto"/>
        <w:rPr>
          <w:rFonts w:ascii="Calibri Light" w:eastAsia="Times New Roman" w:hAnsi="Calibri Light" w:cs="Calibri Light"/>
          <w:color w:val="000000"/>
          <w:sz w:val="20"/>
          <w:szCs w:val="20"/>
          <w:lang w:eastAsia="en-AU"/>
        </w:rPr>
      </w:pPr>
      <w:r w:rsidRPr="00EC69DA">
        <w:rPr>
          <w:rFonts w:ascii="Calibri Light" w:eastAsia="Times New Roman" w:hAnsi="Calibri Light" w:cs="Calibri Light"/>
          <w:color w:val="000000"/>
          <w:sz w:val="20"/>
          <w:szCs w:val="20"/>
          <w:lang w:eastAsia="en-AU"/>
        </w:rPr>
        <w:t>Work Health and Safety Act 2011</w:t>
      </w:r>
    </w:p>
    <w:p w14:paraId="63364812" w14:textId="77777777" w:rsidR="0014248B" w:rsidRPr="002A060D" w:rsidRDefault="0014248B" w:rsidP="002A060D">
      <w:pPr>
        <w:spacing w:after="0" w:line="276" w:lineRule="auto"/>
        <w:rPr>
          <w:rFonts w:ascii="Calibri Light" w:eastAsia="Times New Roman" w:hAnsi="Calibri Light" w:cs="Calibri Light"/>
          <w:color w:val="000000"/>
          <w:sz w:val="20"/>
          <w:szCs w:val="20"/>
          <w:lang w:eastAsia="en-AU"/>
        </w:rPr>
      </w:pPr>
    </w:p>
    <w:p w14:paraId="4BB23CE7" w14:textId="77777777" w:rsidR="00765020" w:rsidRPr="00465366" w:rsidRDefault="00765020" w:rsidP="00465366">
      <w:pPr>
        <w:spacing w:line="240" w:lineRule="auto"/>
        <w:rPr>
          <w:rFonts w:ascii="Calibri Light" w:hAnsi="Calibri Light"/>
          <w:sz w:val="18"/>
          <w:szCs w:val="18"/>
        </w:rPr>
      </w:pPr>
    </w:p>
    <w:p w14:paraId="57C2ACB1" w14:textId="23D93A15" w:rsidR="0026278C" w:rsidRPr="0026278C" w:rsidRDefault="007E1EE6" w:rsidP="00B72B18">
      <w:pPr>
        <w:spacing w:line="360" w:lineRule="auto"/>
        <w:rPr>
          <w:rFonts w:asciiTheme="majorHAnsi" w:hAnsiTheme="majorHAnsi" w:cs="Arial"/>
        </w:rPr>
      </w:pPr>
      <w:r w:rsidRPr="000A7E11">
        <w:rPr>
          <w:rFonts w:cs="Arial"/>
          <w:sz w:val="24"/>
          <w:szCs w:val="24"/>
        </w:rPr>
        <w:t>REVIEW</w:t>
      </w:r>
    </w:p>
    <w:tbl>
      <w:tblPr>
        <w:tblStyle w:val="TableGrid"/>
        <w:tblW w:w="8986" w:type="dxa"/>
        <w:tblLook w:val="04A0" w:firstRow="1" w:lastRow="0" w:firstColumn="1" w:lastColumn="0" w:noHBand="0" w:noVBand="1"/>
      </w:tblPr>
      <w:tblGrid>
        <w:gridCol w:w="2405"/>
        <w:gridCol w:w="1956"/>
        <w:gridCol w:w="879"/>
        <w:gridCol w:w="1495"/>
        <w:gridCol w:w="319"/>
        <w:gridCol w:w="1021"/>
        <w:gridCol w:w="911"/>
      </w:tblGrid>
      <w:tr w:rsidR="004C4A92" w:rsidRPr="00151775" w14:paraId="694B311F" w14:textId="77777777" w:rsidTr="00A44258">
        <w:trPr>
          <w:trHeight w:val="574"/>
        </w:trPr>
        <w:tc>
          <w:tcPr>
            <w:tcW w:w="2405" w:type="dxa"/>
            <w:shd w:val="clear" w:color="auto" w:fill="D9D9D9" w:themeFill="background1" w:themeFillShade="D9"/>
            <w:vAlign w:val="center"/>
          </w:tcPr>
          <w:p w14:paraId="534461EB" w14:textId="59A43B6C" w:rsidR="004C4A92" w:rsidRPr="009C4400" w:rsidRDefault="004C4A92" w:rsidP="004C4A92">
            <w:pPr>
              <w:rPr>
                <w:rFonts w:ascii="Calibri Light" w:hAnsi="Calibri Light"/>
                <w:color w:val="000000" w:themeColor="text1"/>
                <w:sz w:val="24"/>
                <w:szCs w:val="24"/>
              </w:rPr>
            </w:pPr>
            <w:r w:rsidRPr="00A44258">
              <w:rPr>
                <w:rFonts w:ascii="Calibri Light" w:hAnsi="Calibri Light"/>
                <w:color w:val="000000" w:themeColor="text1"/>
                <w:sz w:val="24"/>
                <w:szCs w:val="24"/>
              </w:rPr>
              <w:t>POLICY REVIEWED BY</w:t>
            </w:r>
          </w:p>
        </w:tc>
        <w:tc>
          <w:tcPr>
            <w:tcW w:w="2835" w:type="dxa"/>
            <w:gridSpan w:val="2"/>
            <w:shd w:val="clear" w:color="auto" w:fill="FFFFFF" w:themeFill="background1"/>
            <w:vAlign w:val="center"/>
          </w:tcPr>
          <w:p w14:paraId="016D4380" w14:textId="1A5FD3E3" w:rsidR="004C4A92" w:rsidRPr="00EC69DA" w:rsidRDefault="00EC69DA" w:rsidP="004C4A92">
            <w:pPr>
              <w:rPr>
                <w:rFonts w:asciiTheme="majorHAnsi" w:hAnsiTheme="majorHAnsi"/>
                <w:color w:val="000000" w:themeColor="text1"/>
                <w:sz w:val="24"/>
                <w:szCs w:val="24"/>
              </w:rPr>
            </w:pPr>
            <w:r>
              <w:rPr>
                <w:rFonts w:asciiTheme="majorHAnsi" w:hAnsiTheme="majorHAnsi"/>
                <w:color w:val="000000" w:themeColor="text1"/>
                <w:sz w:val="24"/>
                <w:szCs w:val="24"/>
              </w:rPr>
              <w:t>NISHA AHRENS</w:t>
            </w:r>
          </w:p>
        </w:tc>
        <w:tc>
          <w:tcPr>
            <w:tcW w:w="2835" w:type="dxa"/>
            <w:gridSpan w:val="3"/>
            <w:shd w:val="clear" w:color="auto" w:fill="FFFFFF" w:themeFill="background1"/>
            <w:vAlign w:val="center"/>
          </w:tcPr>
          <w:p w14:paraId="57C331C8" w14:textId="7D3E6D8A" w:rsidR="004C4A92" w:rsidRPr="00EC69DA" w:rsidRDefault="00EC69DA" w:rsidP="004C4A92">
            <w:pPr>
              <w:rPr>
                <w:rFonts w:ascii="Calibri Light" w:hAnsi="Calibri Light"/>
                <w:color w:val="000000" w:themeColor="text1"/>
                <w:sz w:val="24"/>
                <w:szCs w:val="24"/>
              </w:rPr>
            </w:pPr>
            <w:r>
              <w:rPr>
                <w:rFonts w:asciiTheme="majorHAnsi" w:hAnsiTheme="majorHAnsi"/>
                <w:color w:val="000000" w:themeColor="text1"/>
              </w:rPr>
              <w:t xml:space="preserve">DIRECTOR </w:t>
            </w:r>
          </w:p>
        </w:tc>
        <w:tc>
          <w:tcPr>
            <w:tcW w:w="911" w:type="dxa"/>
            <w:shd w:val="clear" w:color="auto" w:fill="FFFFFF" w:themeFill="background1"/>
            <w:vAlign w:val="center"/>
          </w:tcPr>
          <w:p w14:paraId="7659ACE8" w14:textId="7427BE05" w:rsidR="004C4A92" w:rsidRPr="00EC69DA" w:rsidRDefault="00EC69DA" w:rsidP="004C4A92">
            <w:pPr>
              <w:jc w:val="center"/>
              <w:rPr>
                <w:rFonts w:asciiTheme="majorHAnsi" w:hAnsiTheme="majorHAnsi"/>
                <w:color w:val="000000" w:themeColor="text1"/>
                <w:sz w:val="24"/>
                <w:szCs w:val="24"/>
              </w:rPr>
            </w:pPr>
            <w:r>
              <w:rPr>
                <w:rFonts w:asciiTheme="majorHAnsi" w:hAnsiTheme="majorHAnsi"/>
                <w:color w:val="000000" w:themeColor="text1"/>
                <w:sz w:val="24"/>
                <w:szCs w:val="24"/>
              </w:rPr>
              <w:t>7.4.25</w:t>
            </w:r>
          </w:p>
        </w:tc>
      </w:tr>
      <w:tr w:rsidR="004C4A92" w:rsidRPr="00151775" w14:paraId="489EB00F" w14:textId="77777777" w:rsidTr="00A44258">
        <w:trPr>
          <w:trHeight w:val="574"/>
        </w:trPr>
        <w:tc>
          <w:tcPr>
            <w:tcW w:w="2405" w:type="dxa"/>
            <w:shd w:val="clear" w:color="auto" w:fill="F2F2F2" w:themeFill="background1" w:themeFillShade="F2"/>
            <w:vAlign w:val="center"/>
          </w:tcPr>
          <w:p w14:paraId="0FF17094" w14:textId="77777777" w:rsidR="004C4A92" w:rsidRPr="009C4400" w:rsidRDefault="004C4A92" w:rsidP="004C4A92">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1956" w:type="dxa"/>
            <w:shd w:val="clear" w:color="auto" w:fill="F2F2F2" w:themeFill="background1" w:themeFillShade="F2"/>
            <w:vAlign w:val="center"/>
          </w:tcPr>
          <w:p w14:paraId="3C78A83F" w14:textId="0D3BBA3A" w:rsidR="004C4A92" w:rsidRPr="009C4400" w:rsidRDefault="00EC69DA" w:rsidP="004C4A92">
            <w:pPr>
              <w:rPr>
                <w:rFonts w:ascii="Calibri Light" w:hAnsi="Calibri Light"/>
                <w:color w:val="000000" w:themeColor="text1"/>
                <w:sz w:val="24"/>
                <w:szCs w:val="24"/>
              </w:rPr>
            </w:pPr>
            <w:r>
              <w:rPr>
                <w:rFonts w:asciiTheme="majorHAnsi" w:hAnsiTheme="majorHAnsi"/>
                <w:sz w:val="24"/>
                <w:szCs w:val="24"/>
              </w:rPr>
              <w:t xml:space="preserve">APRIL </w:t>
            </w:r>
            <w:r w:rsidR="004C4A92">
              <w:rPr>
                <w:rFonts w:asciiTheme="majorHAnsi" w:hAnsiTheme="majorHAnsi"/>
                <w:sz w:val="24"/>
                <w:szCs w:val="24"/>
              </w:rPr>
              <w:t>202</w:t>
            </w:r>
            <w:r>
              <w:rPr>
                <w:rFonts w:asciiTheme="majorHAnsi" w:hAnsiTheme="majorHAnsi"/>
                <w:sz w:val="24"/>
                <w:szCs w:val="24"/>
              </w:rPr>
              <w:t>5</w:t>
            </w:r>
          </w:p>
        </w:tc>
        <w:tc>
          <w:tcPr>
            <w:tcW w:w="2693" w:type="dxa"/>
            <w:gridSpan w:val="3"/>
            <w:shd w:val="clear" w:color="auto" w:fill="D9D9D9" w:themeFill="background1" w:themeFillShade="D9"/>
            <w:vAlign w:val="center"/>
          </w:tcPr>
          <w:p w14:paraId="7BDB417D" w14:textId="77777777" w:rsidR="004C4A92" w:rsidRPr="009C4400" w:rsidRDefault="004C4A92" w:rsidP="004C4A92">
            <w:pPr>
              <w:rPr>
                <w:rFonts w:ascii="Calibri Light" w:hAnsi="Calibri Light"/>
                <w:color w:val="000000" w:themeColor="text1"/>
                <w:sz w:val="24"/>
                <w:szCs w:val="24"/>
              </w:rPr>
            </w:pPr>
            <w:r w:rsidRPr="009C4400">
              <w:rPr>
                <w:rFonts w:ascii="Calibri Light" w:hAnsi="Calibri Light"/>
                <w:color w:val="000000" w:themeColor="text1"/>
                <w:sz w:val="24"/>
                <w:szCs w:val="24"/>
              </w:rPr>
              <w:t>NEXT REVIEW DATE</w:t>
            </w:r>
          </w:p>
        </w:tc>
        <w:tc>
          <w:tcPr>
            <w:tcW w:w="1932" w:type="dxa"/>
            <w:gridSpan w:val="2"/>
            <w:shd w:val="clear" w:color="auto" w:fill="D9D9D9" w:themeFill="background1" w:themeFillShade="D9"/>
            <w:vAlign w:val="center"/>
          </w:tcPr>
          <w:p w14:paraId="256C58FD" w14:textId="7F5BFE28" w:rsidR="004C4A92" w:rsidRPr="00093E2D" w:rsidRDefault="00EC69DA" w:rsidP="004C4A92">
            <w:pPr>
              <w:jc w:val="center"/>
              <w:rPr>
                <w:rFonts w:ascii="Calibri Light" w:hAnsi="Calibri Light"/>
                <w:color w:val="000000" w:themeColor="text1"/>
                <w:sz w:val="24"/>
                <w:szCs w:val="24"/>
              </w:rPr>
            </w:pPr>
            <w:r>
              <w:rPr>
                <w:rFonts w:asciiTheme="majorHAnsi" w:hAnsiTheme="majorHAnsi"/>
                <w:sz w:val="24"/>
                <w:szCs w:val="24"/>
              </w:rPr>
              <w:t xml:space="preserve">APRIL </w:t>
            </w:r>
            <w:r w:rsidR="004C4A92">
              <w:rPr>
                <w:rFonts w:asciiTheme="majorHAnsi" w:hAnsiTheme="majorHAnsi"/>
                <w:sz w:val="24"/>
                <w:szCs w:val="24"/>
              </w:rPr>
              <w:t>202</w:t>
            </w:r>
            <w:r>
              <w:rPr>
                <w:rFonts w:asciiTheme="majorHAnsi" w:hAnsiTheme="majorHAnsi"/>
                <w:sz w:val="24"/>
                <w:szCs w:val="24"/>
              </w:rPr>
              <w:t>6</w:t>
            </w:r>
          </w:p>
        </w:tc>
      </w:tr>
      <w:tr w:rsidR="00B704DB" w14:paraId="25FE60D7" w14:textId="77777777" w:rsidTr="00A44258">
        <w:trPr>
          <w:trHeight w:val="556"/>
        </w:trPr>
        <w:tc>
          <w:tcPr>
            <w:tcW w:w="2405" w:type="dxa"/>
            <w:vAlign w:val="center"/>
          </w:tcPr>
          <w:p w14:paraId="6E52A52F" w14:textId="5FF79D9E" w:rsidR="00B704DB" w:rsidRPr="00EC69DA" w:rsidRDefault="00B704DB" w:rsidP="00A44258">
            <w:pPr>
              <w:rPr>
                <w:rFonts w:ascii="Calibri Light" w:hAnsi="Calibri Light"/>
                <w:color w:val="000000" w:themeColor="text1"/>
                <w:sz w:val="24"/>
                <w:szCs w:val="24"/>
              </w:rPr>
            </w:pPr>
            <w:r w:rsidRPr="00EC69DA">
              <w:rPr>
                <w:rFonts w:ascii="Calibri Light" w:hAnsi="Calibri Light"/>
                <w:color w:val="000000" w:themeColor="text1"/>
                <w:sz w:val="24"/>
                <w:szCs w:val="24"/>
              </w:rPr>
              <w:lastRenderedPageBreak/>
              <w:t>VERSION NUMBER</w:t>
            </w:r>
          </w:p>
        </w:tc>
        <w:tc>
          <w:tcPr>
            <w:tcW w:w="6581" w:type="dxa"/>
            <w:gridSpan w:val="6"/>
            <w:vAlign w:val="center"/>
          </w:tcPr>
          <w:p w14:paraId="7397EA24" w14:textId="15DDF739" w:rsidR="00B704DB" w:rsidRPr="00EC69DA" w:rsidRDefault="00B704DB" w:rsidP="00B704DB">
            <w:pPr>
              <w:rPr>
                <w:rFonts w:ascii="Calibri Light" w:hAnsi="Calibri Light"/>
              </w:rPr>
            </w:pPr>
            <w:r w:rsidRPr="00EC69DA">
              <w:rPr>
                <w:rFonts w:ascii="Calibri Light" w:hAnsi="Calibri Light"/>
                <w:sz w:val="24"/>
                <w:szCs w:val="24"/>
              </w:rPr>
              <w:t>V</w:t>
            </w:r>
            <w:r w:rsidR="00A44258" w:rsidRPr="00EC69DA">
              <w:rPr>
                <w:rFonts w:ascii="Calibri Light" w:hAnsi="Calibri Light"/>
                <w:sz w:val="24"/>
                <w:szCs w:val="24"/>
              </w:rPr>
              <w:t>10</w:t>
            </w:r>
            <w:r w:rsidRPr="00EC69DA">
              <w:rPr>
                <w:rFonts w:ascii="Calibri Light" w:hAnsi="Calibri Light"/>
                <w:sz w:val="24"/>
                <w:szCs w:val="24"/>
              </w:rPr>
              <w:t>.7.2</w:t>
            </w:r>
            <w:r w:rsidR="00A44258" w:rsidRPr="00EC69DA">
              <w:rPr>
                <w:rFonts w:ascii="Calibri Light" w:hAnsi="Calibri Light"/>
                <w:sz w:val="24"/>
                <w:szCs w:val="24"/>
              </w:rPr>
              <w:t>4</w:t>
            </w:r>
          </w:p>
        </w:tc>
      </w:tr>
      <w:tr w:rsidR="004C4A92" w14:paraId="3BBC326E" w14:textId="77777777" w:rsidTr="00A44258">
        <w:trPr>
          <w:trHeight w:val="557"/>
        </w:trPr>
        <w:tc>
          <w:tcPr>
            <w:tcW w:w="2405" w:type="dxa"/>
            <w:vAlign w:val="center"/>
          </w:tcPr>
          <w:p w14:paraId="0AD51A9A" w14:textId="77777777" w:rsidR="004C4A92" w:rsidRPr="00EC69DA" w:rsidRDefault="004C4A92" w:rsidP="00A44258">
            <w:pPr>
              <w:rPr>
                <w:rFonts w:asciiTheme="majorHAnsi" w:hAnsiTheme="majorHAnsi"/>
              </w:rPr>
            </w:pPr>
            <w:r w:rsidRPr="00EC69DA">
              <w:rPr>
                <w:rFonts w:ascii="Calibri Light" w:hAnsi="Calibri Light"/>
                <w:color w:val="000000" w:themeColor="text1"/>
                <w:sz w:val="24"/>
                <w:szCs w:val="24"/>
              </w:rPr>
              <w:t>MODIFICATIONS</w:t>
            </w:r>
          </w:p>
        </w:tc>
        <w:tc>
          <w:tcPr>
            <w:tcW w:w="6581" w:type="dxa"/>
            <w:gridSpan w:val="6"/>
            <w:vAlign w:val="center"/>
          </w:tcPr>
          <w:p w14:paraId="524B2346" w14:textId="77777777" w:rsidR="008E7EB9" w:rsidRPr="00EC69DA" w:rsidRDefault="004C4A92" w:rsidP="008E7EB9">
            <w:pPr>
              <w:pStyle w:val="ListParagraph"/>
              <w:numPr>
                <w:ilvl w:val="0"/>
                <w:numId w:val="52"/>
              </w:numPr>
              <w:rPr>
                <w:rFonts w:ascii="Calibri Light" w:hAnsi="Calibri Light"/>
              </w:rPr>
            </w:pPr>
            <w:r w:rsidRPr="00EC69DA">
              <w:rPr>
                <w:rFonts w:ascii="Calibri Light" w:hAnsi="Calibri Light"/>
              </w:rPr>
              <w:t xml:space="preserve"> </w:t>
            </w:r>
            <w:r w:rsidR="008E7EB9" w:rsidRPr="00EC69DA">
              <w:rPr>
                <w:rFonts w:ascii="Calibri Light" w:hAnsi="Calibri Light"/>
              </w:rPr>
              <w:t>annual policy maintenance</w:t>
            </w:r>
          </w:p>
          <w:p w14:paraId="2795189C" w14:textId="77777777" w:rsidR="008E7EB9" w:rsidRPr="00EC69DA" w:rsidRDefault="008E7EB9" w:rsidP="008E7EB9">
            <w:pPr>
              <w:pStyle w:val="ListParagraph"/>
              <w:numPr>
                <w:ilvl w:val="0"/>
                <w:numId w:val="52"/>
              </w:numPr>
              <w:rPr>
                <w:rFonts w:ascii="Calibri Light" w:hAnsi="Calibri Light"/>
              </w:rPr>
            </w:pPr>
            <w:r w:rsidRPr="00EC69DA">
              <w:rPr>
                <w:rFonts w:ascii="Calibri Light" w:hAnsi="Calibri Light"/>
              </w:rPr>
              <w:t>minor edits within policy</w:t>
            </w:r>
          </w:p>
          <w:p w14:paraId="1DDDECE5" w14:textId="77777777" w:rsidR="008E7EB9" w:rsidRPr="00EC69DA" w:rsidRDefault="008E7EB9" w:rsidP="008E7EB9">
            <w:pPr>
              <w:pStyle w:val="ListParagraph"/>
              <w:numPr>
                <w:ilvl w:val="0"/>
                <w:numId w:val="52"/>
              </w:numPr>
              <w:rPr>
                <w:rFonts w:ascii="Calibri Light" w:hAnsi="Calibri Light"/>
              </w:rPr>
            </w:pPr>
            <w:r w:rsidRPr="00EC69DA">
              <w:rPr>
                <w:rFonts w:ascii="Calibri Light" w:hAnsi="Calibri Light"/>
              </w:rPr>
              <w:t>updated Water Safety section</w:t>
            </w:r>
          </w:p>
          <w:p w14:paraId="63C29ADE" w14:textId="2509CCE3" w:rsidR="004C4A92" w:rsidRPr="00EC69DA" w:rsidRDefault="008E7EB9" w:rsidP="008E7EB9">
            <w:pPr>
              <w:pStyle w:val="ListParagraph"/>
              <w:numPr>
                <w:ilvl w:val="0"/>
                <w:numId w:val="51"/>
              </w:numPr>
              <w:rPr>
                <w:rFonts w:ascii="Calibri Light" w:hAnsi="Calibri Light"/>
              </w:rPr>
            </w:pPr>
            <w:r w:rsidRPr="00EC69DA">
              <w:rPr>
                <w:rFonts w:ascii="Calibri Light" w:hAnsi="Calibri Light"/>
              </w:rPr>
              <w:t>checked sources for currency</w:t>
            </w:r>
          </w:p>
        </w:tc>
      </w:tr>
      <w:tr w:rsidR="004C4A92" w14:paraId="503D29FA" w14:textId="77777777" w:rsidTr="00A44258">
        <w:trPr>
          <w:trHeight w:val="611"/>
        </w:trPr>
        <w:tc>
          <w:tcPr>
            <w:tcW w:w="2405" w:type="dxa"/>
            <w:shd w:val="clear" w:color="auto" w:fill="E7E6E6" w:themeFill="background2"/>
            <w:vAlign w:val="center"/>
          </w:tcPr>
          <w:p w14:paraId="3DE7827F" w14:textId="77777777" w:rsidR="004C4A92" w:rsidRDefault="004C4A92" w:rsidP="004C4A92">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4330" w:type="dxa"/>
            <w:gridSpan w:val="3"/>
            <w:shd w:val="clear" w:color="auto" w:fill="E7E6E6" w:themeFill="background2"/>
            <w:vAlign w:val="center"/>
          </w:tcPr>
          <w:p w14:paraId="7586287C" w14:textId="77777777" w:rsidR="004C4A92" w:rsidRPr="00552B14" w:rsidRDefault="004C4A92" w:rsidP="004C4A92">
            <w:pPr>
              <w:rPr>
                <w:rFonts w:ascii="Calibri Light" w:hAnsi="Calibri Light"/>
              </w:rPr>
            </w:pPr>
            <w:r>
              <w:rPr>
                <w:rFonts w:ascii="Calibri Light" w:hAnsi="Calibri Light"/>
                <w:color w:val="000000" w:themeColor="text1"/>
                <w:sz w:val="24"/>
                <w:szCs w:val="24"/>
              </w:rPr>
              <w:t>PREVIOUS MODIFICATIONS</w:t>
            </w:r>
          </w:p>
        </w:tc>
        <w:tc>
          <w:tcPr>
            <w:tcW w:w="2251" w:type="dxa"/>
            <w:gridSpan w:val="3"/>
            <w:shd w:val="clear" w:color="auto" w:fill="E7E6E6" w:themeFill="background2"/>
            <w:vAlign w:val="center"/>
          </w:tcPr>
          <w:p w14:paraId="36CC21E5" w14:textId="77777777" w:rsidR="004C4A92" w:rsidRPr="00552B14" w:rsidRDefault="004C4A92" w:rsidP="004C4A92">
            <w:pPr>
              <w:rPr>
                <w:rFonts w:ascii="Calibri Light" w:hAnsi="Calibri Light"/>
              </w:rPr>
            </w:pPr>
            <w:r w:rsidRPr="009C4400">
              <w:rPr>
                <w:rFonts w:ascii="Calibri Light" w:hAnsi="Calibri Light"/>
                <w:color w:val="000000" w:themeColor="text1"/>
                <w:sz w:val="24"/>
                <w:szCs w:val="24"/>
              </w:rPr>
              <w:t>NEXT REVIEW DATE</w:t>
            </w:r>
          </w:p>
        </w:tc>
      </w:tr>
      <w:tr w:rsidR="00A44258" w14:paraId="7879CFC4" w14:textId="77777777" w:rsidTr="00A44258">
        <w:trPr>
          <w:trHeight w:val="914"/>
        </w:trPr>
        <w:tc>
          <w:tcPr>
            <w:tcW w:w="2405" w:type="dxa"/>
            <w:vAlign w:val="center"/>
          </w:tcPr>
          <w:p w14:paraId="459ACB6E" w14:textId="344A4970" w:rsidR="00A44258" w:rsidRPr="00A44258" w:rsidRDefault="00A44258" w:rsidP="004C4A92">
            <w:pPr>
              <w:jc w:val="center"/>
              <w:rPr>
                <w:rFonts w:asciiTheme="majorHAnsi" w:hAnsiTheme="majorHAnsi"/>
                <w:sz w:val="24"/>
                <w:szCs w:val="24"/>
              </w:rPr>
            </w:pPr>
            <w:r w:rsidRPr="00A44258">
              <w:rPr>
                <w:rFonts w:asciiTheme="majorHAnsi" w:hAnsiTheme="majorHAnsi"/>
                <w:sz w:val="24"/>
                <w:szCs w:val="24"/>
              </w:rPr>
              <w:t>JULY 2023</w:t>
            </w:r>
          </w:p>
        </w:tc>
        <w:tc>
          <w:tcPr>
            <w:tcW w:w="4330" w:type="dxa"/>
            <w:gridSpan w:val="3"/>
            <w:vAlign w:val="center"/>
          </w:tcPr>
          <w:p w14:paraId="6EBA43E4" w14:textId="77777777" w:rsidR="00A44258" w:rsidRPr="00A44258" w:rsidRDefault="00A44258" w:rsidP="00A44258">
            <w:pPr>
              <w:pStyle w:val="ListParagraph"/>
              <w:numPr>
                <w:ilvl w:val="0"/>
                <w:numId w:val="13"/>
              </w:numPr>
              <w:rPr>
                <w:rFonts w:ascii="Calibri Light" w:hAnsi="Calibri Light"/>
              </w:rPr>
            </w:pPr>
            <w:r w:rsidRPr="00A44258">
              <w:rPr>
                <w:rFonts w:ascii="Calibri Light" w:hAnsi="Calibri Light"/>
              </w:rPr>
              <w:t>Sources checked for currency</w:t>
            </w:r>
          </w:p>
          <w:p w14:paraId="7ACB6973" w14:textId="77777777" w:rsidR="00A44258" w:rsidRPr="00A44258" w:rsidRDefault="00A44258" w:rsidP="00A44258">
            <w:pPr>
              <w:pStyle w:val="ListParagraph"/>
              <w:numPr>
                <w:ilvl w:val="0"/>
                <w:numId w:val="13"/>
              </w:numPr>
              <w:rPr>
                <w:rFonts w:ascii="Calibri Light" w:hAnsi="Calibri Light"/>
              </w:rPr>
            </w:pPr>
            <w:r w:rsidRPr="00A44258">
              <w:rPr>
                <w:rFonts w:ascii="Calibri Light" w:hAnsi="Calibri Light"/>
              </w:rPr>
              <w:t>Minor edits throughout policy</w:t>
            </w:r>
          </w:p>
          <w:p w14:paraId="68996912" w14:textId="77777777" w:rsidR="00A44258" w:rsidRPr="00A44258" w:rsidRDefault="00A44258" w:rsidP="00A44258">
            <w:pPr>
              <w:pStyle w:val="ListParagraph"/>
              <w:numPr>
                <w:ilvl w:val="0"/>
                <w:numId w:val="13"/>
              </w:numPr>
              <w:rPr>
                <w:rFonts w:ascii="Calibri Light" w:hAnsi="Calibri Light"/>
              </w:rPr>
            </w:pPr>
            <w:r w:rsidRPr="00A44258">
              <w:rPr>
                <w:rFonts w:ascii="Calibri Light" w:hAnsi="Calibri Light"/>
              </w:rPr>
              <w:t>Additional information relating to Safe Transportation of Children</w:t>
            </w:r>
          </w:p>
          <w:p w14:paraId="6060C0F6" w14:textId="77777777" w:rsidR="00A44258" w:rsidRPr="00A44258" w:rsidRDefault="00A44258" w:rsidP="00A44258">
            <w:pPr>
              <w:pStyle w:val="ListParagraph"/>
              <w:numPr>
                <w:ilvl w:val="0"/>
                <w:numId w:val="13"/>
              </w:numPr>
              <w:rPr>
                <w:rFonts w:ascii="Calibri Light" w:hAnsi="Calibri Light"/>
              </w:rPr>
            </w:pPr>
            <w:r w:rsidRPr="00A44258">
              <w:rPr>
                <w:rFonts w:ascii="Calibri Light" w:hAnsi="Calibri Light"/>
              </w:rPr>
              <w:t>Additional information relating to visitors not being left alone added</w:t>
            </w:r>
          </w:p>
          <w:p w14:paraId="5E7B16E5" w14:textId="7AD78D02" w:rsidR="00A44258" w:rsidRPr="00A44258" w:rsidRDefault="00A44258" w:rsidP="00A44258">
            <w:pPr>
              <w:pStyle w:val="ListParagraph"/>
              <w:numPr>
                <w:ilvl w:val="0"/>
                <w:numId w:val="13"/>
              </w:numPr>
              <w:rPr>
                <w:rFonts w:ascii="Calibri Light" w:hAnsi="Calibri Light"/>
              </w:rPr>
            </w:pPr>
            <w:r w:rsidRPr="00A44258">
              <w:rPr>
                <w:rFonts w:ascii="Calibri Light" w:hAnsi="Calibri Light"/>
              </w:rPr>
              <w:t>Additional section added for Continuous Improvement/Related Resources</w:t>
            </w:r>
          </w:p>
        </w:tc>
        <w:tc>
          <w:tcPr>
            <w:tcW w:w="2251" w:type="dxa"/>
            <w:gridSpan w:val="3"/>
            <w:vAlign w:val="center"/>
          </w:tcPr>
          <w:p w14:paraId="332A4A86" w14:textId="00D7E268" w:rsidR="00A44258" w:rsidRDefault="00A44258" w:rsidP="004C4A92">
            <w:pPr>
              <w:jc w:val="center"/>
              <w:rPr>
                <w:rFonts w:asciiTheme="majorHAnsi" w:hAnsiTheme="majorHAnsi"/>
                <w:sz w:val="24"/>
                <w:szCs w:val="24"/>
              </w:rPr>
            </w:pPr>
            <w:r>
              <w:rPr>
                <w:rFonts w:asciiTheme="majorHAnsi" w:hAnsiTheme="majorHAnsi"/>
                <w:sz w:val="24"/>
                <w:szCs w:val="24"/>
              </w:rPr>
              <w:t>JULY 2024</w:t>
            </w:r>
          </w:p>
        </w:tc>
      </w:tr>
      <w:tr w:rsidR="00B704DB" w14:paraId="5A75FCB9" w14:textId="77777777" w:rsidTr="00A44258">
        <w:trPr>
          <w:trHeight w:val="914"/>
        </w:trPr>
        <w:tc>
          <w:tcPr>
            <w:tcW w:w="2405" w:type="dxa"/>
            <w:vAlign w:val="center"/>
          </w:tcPr>
          <w:p w14:paraId="7BFE042A" w14:textId="521D579F" w:rsidR="00B704DB" w:rsidRDefault="00B704DB" w:rsidP="004C4A92">
            <w:pPr>
              <w:jc w:val="center"/>
              <w:rPr>
                <w:rFonts w:asciiTheme="majorHAnsi" w:hAnsiTheme="majorHAnsi"/>
                <w:sz w:val="24"/>
                <w:szCs w:val="24"/>
              </w:rPr>
            </w:pPr>
            <w:r>
              <w:rPr>
                <w:rFonts w:asciiTheme="majorHAnsi" w:hAnsiTheme="majorHAnsi"/>
                <w:sz w:val="24"/>
                <w:szCs w:val="24"/>
              </w:rPr>
              <w:t>JULY 2022</w:t>
            </w:r>
          </w:p>
        </w:tc>
        <w:tc>
          <w:tcPr>
            <w:tcW w:w="4330" w:type="dxa"/>
            <w:gridSpan w:val="3"/>
            <w:vAlign w:val="center"/>
          </w:tcPr>
          <w:p w14:paraId="1A582D2E" w14:textId="77777777" w:rsidR="00B704DB" w:rsidRPr="00B704DB" w:rsidRDefault="00B704DB" w:rsidP="00B704DB">
            <w:pPr>
              <w:pStyle w:val="ListParagraph"/>
              <w:numPr>
                <w:ilvl w:val="0"/>
                <w:numId w:val="13"/>
              </w:numPr>
              <w:spacing w:after="160" w:line="259" w:lineRule="auto"/>
              <w:rPr>
                <w:rFonts w:ascii="Calibri Light" w:hAnsi="Calibri Light"/>
              </w:rPr>
            </w:pPr>
            <w:r w:rsidRPr="00B704DB">
              <w:rPr>
                <w:rFonts w:ascii="Calibri Light" w:hAnsi="Calibri Light"/>
              </w:rPr>
              <w:t>policy maintenance - no major changes to policy</w:t>
            </w:r>
          </w:p>
          <w:p w14:paraId="43C9F263" w14:textId="77777777" w:rsidR="00B704DB" w:rsidRPr="00B704DB" w:rsidRDefault="00B704DB" w:rsidP="00B704DB">
            <w:pPr>
              <w:pStyle w:val="ListParagraph"/>
              <w:numPr>
                <w:ilvl w:val="0"/>
                <w:numId w:val="13"/>
              </w:numPr>
              <w:spacing w:after="160" w:line="259" w:lineRule="auto"/>
              <w:rPr>
                <w:rFonts w:ascii="Calibri Light" w:hAnsi="Calibri Light"/>
              </w:rPr>
            </w:pPr>
            <w:r w:rsidRPr="00B704DB">
              <w:rPr>
                <w:rFonts w:ascii="Calibri Light" w:hAnsi="Calibri Light"/>
              </w:rPr>
              <w:t>minor formatting edits within text</w:t>
            </w:r>
          </w:p>
          <w:p w14:paraId="5AF2A7EE" w14:textId="35648E0B" w:rsidR="00B704DB" w:rsidRPr="005D00FF" w:rsidRDefault="00B704DB" w:rsidP="00B704DB">
            <w:pPr>
              <w:pStyle w:val="ListParagraph"/>
              <w:numPr>
                <w:ilvl w:val="0"/>
                <w:numId w:val="13"/>
              </w:numPr>
              <w:rPr>
                <w:rFonts w:ascii="Calibri Light" w:hAnsi="Calibri Light"/>
              </w:rPr>
            </w:pPr>
            <w:r w:rsidRPr="00B704DB">
              <w:rPr>
                <w:rFonts w:ascii="Calibri Light" w:hAnsi="Calibri Light"/>
              </w:rPr>
              <w:t>hyperlinks checked and repaired as required</w:t>
            </w:r>
          </w:p>
        </w:tc>
        <w:tc>
          <w:tcPr>
            <w:tcW w:w="2251" w:type="dxa"/>
            <w:gridSpan w:val="3"/>
            <w:vAlign w:val="center"/>
          </w:tcPr>
          <w:p w14:paraId="2A214C39" w14:textId="65144B88" w:rsidR="00B704DB" w:rsidRDefault="00B704DB" w:rsidP="004C4A92">
            <w:pPr>
              <w:jc w:val="center"/>
              <w:rPr>
                <w:rFonts w:asciiTheme="majorHAnsi" w:hAnsiTheme="majorHAnsi"/>
                <w:sz w:val="24"/>
                <w:szCs w:val="24"/>
              </w:rPr>
            </w:pPr>
            <w:r>
              <w:rPr>
                <w:rFonts w:asciiTheme="majorHAnsi" w:hAnsiTheme="majorHAnsi"/>
                <w:sz w:val="24"/>
                <w:szCs w:val="24"/>
              </w:rPr>
              <w:t>JULY 2023</w:t>
            </w:r>
          </w:p>
        </w:tc>
      </w:tr>
      <w:tr w:rsidR="005D00FF" w14:paraId="1F60DD8E" w14:textId="77777777" w:rsidTr="00A44258">
        <w:trPr>
          <w:trHeight w:val="914"/>
        </w:trPr>
        <w:tc>
          <w:tcPr>
            <w:tcW w:w="2405" w:type="dxa"/>
            <w:vAlign w:val="center"/>
          </w:tcPr>
          <w:p w14:paraId="43A3CC45" w14:textId="4B8F49AA" w:rsidR="005D00FF" w:rsidRDefault="005D00FF" w:rsidP="004C4A92">
            <w:pPr>
              <w:jc w:val="center"/>
              <w:rPr>
                <w:rFonts w:ascii="Calibri Light" w:hAnsi="Calibri Light"/>
                <w:color w:val="000000" w:themeColor="text1"/>
                <w:sz w:val="24"/>
                <w:szCs w:val="24"/>
              </w:rPr>
            </w:pPr>
            <w:r>
              <w:rPr>
                <w:rFonts w:asciiTheme="majorHAnsi" w:hAnsiTheme="majorHAnsi"/>
                <w:sz w:val="24"/>
                <w:szCs w:val="24"/>
              </w:rPr>
              <w:t>JULY 2021</w:t>
            </w:r>
          </w:p>
        </w:tc>
        <w:tc>
          <w:tcPr>
            <w:tcW w:w="4330" w:type="dxa"/>
            <w:gridSpan w:val="3"/>
            <w:vAlign w:val="center"/>
          </w:tcPr>
          <w:p w14:paraId="7B8CA62C" w14:textId="77777777" w:rsidR="005D00FF" w:rsidRPr="005D00FF" w:rsidRDefault="005D00FF" w:rsidP="005D00FF">
            <w:pPr>
              <w:pStyle w:val="ListParagraph"/>
              <w:numPr>
                <w:ilvl w:val="0"/>
                <w:numId w:val="13"/>
              </w:numPr>
              <w:rPr>
                <w:rFonts w:ascii="Calibri Light" w:hAnsi="Calibri Light"/>
              </w:rPr>
            </w:pPr>
            <w:r w:rsidRPr="005D00FF">
              <w:rPr>
                <w:rFonts w:ascii="Calibri Light" w:hAnsi="Calibri Light"/>
              </w:rPr>
              <w:t>minor edits to policy as highlighted</w:t>
            </w:r>
          </w:p>
          <w:p w14:paraId="5DCFDC4B" w14:textId="77777777" w:rsidR="005D00FF" w:rsidRPr="005D00FF" w:rsidRDefault="005D00FF" w:rsidP="005D00FF">
            <w:pPr>
              <w:pStyle w:val="ListParagraph"/>
              <w:numPr>
                <w:ilvl w:val="0"/>
                <w:numId w:val="13"/>
              </w:numPr>
              <w:rPr>
                <w:rFonts w:ascii="Calibri Light" w:hAnsi="Calibri Light"/>
              </w:rPr>
            </w:pPr>
            <w:r w:rsidRPr="005D00FF">
              <w:rPr>
                <w:rFonts w:ascii="Calibri Light" w:hAnsi="Calibri Light"/>
              </w:rPr>
              <w:t>minor formatting changes</w:t>
            </w:r>
          </w:p>
          <w:p w14:paraId="7DE03EE4" w14:textId="0A432242" w:rsidR="005D00FF" w:rsidRPr="002A060D" w:rsidRDefault="005D00FF" w:rsidP="005D00FF">
            <w:pPr>
              <w:pStyle w:val="ListParagraph"/>
              <w:numPr>
                <w:ilvl w:val="0"/>
                <w:numId w:val="13"/>
              </w:numPr>
              <w:rPr>
                <w:rFonts w:ascii="Calibri Light" w:hAnsi="Calibri Light"/>
              </w:rPr>
            </w:pPr>
            <w:r w:rsidRPr="005D00FF">
              <w:rPr>
                <w:rFonts w:ascii="Calibri Light" w:hAnsi="Calibri Light"/>
              </w:rPr>
              <w:t>references and sources checked for currency</w:t>
            </w:r>
          </w:p>
        </w:tc>
        <w:tc>
          <w:tcPr>
            <w:tcW w:w="2251" w:type="dxa"/>
            <w:gridSpan w:val="3"/>
            <w:vAlign w:val="center"/>
          </w:tcPr>
          <w:p w14:paraId="1ED9AA24" w14:textId="68CAB173" w:rsidR="005D00FF" w:rsidRDefault="005D00FF" w:rsidP="004C4A92">
            <w:pPr>
              <w:jc w:val="center"/>
              <w:rPr>
                <w:rFonts w:ascii="Calibri Light" w:hAnsi="Calibri Light"/>
                <w:color w:val="000000" w:themeColor="text1"/>
                <w:sz w:val="24"/>
                <w:szCs w:val="24"/>
              </w:rPr>
            </w:pPr>
            <w:r>
              <w:rPr>
                <w:rFonts w:asciiTheme="majorHAnsi" w:hAnsiTheme="majorHAnsi"/>
                <w:sz w:val="24"/>
                <w:szCs w:val="24"/>
              </w:rPr>
              <w:t>JULY 2022</w:t>
            </w:r>
          </w:p>
        </w:tc>
      </w:tr>
      <w:tr w:rsidR="004C4A92" w14:paraId="7D172024" w14:textId="77777777" w:rsidTr="00A44258">
        <w:trPr>
          <w:trHeight w:val="914"/>
        </w:trPr>
        <w:tc>
          <w:tcPr>
            <w:tcW w:w="2405" w:type="dxa"/>
            <w:vAlign w:val="center"/>
          </w:tcPr>
          <w:p w14:paraId="3DC70CA8" w14:textId="2EF3A814" w:rsidR="004C4A92" w:rsidRPr="00465366" w:rsidRDefault="004C4A92" w:rsidP="004C4A92">
            <w:pPr>
              <w:jc w:val="center"/>
              <w:rPr>
                <w:rFonts w:ascii="Calibri Light" w:hAnsi="Calibri Light"/>
                <w:color w:val="000000" w:themeColor="text1"/>
                <w:sz w:val="24"/>
                <w:szCs w:val="24"/>
              </w:rPr>
            </w:pPr>
            <w:r>
              <w:rPr>
                <w:rFonts w:ascii="Calibri Light" w:hAnsi="Calibri Light"/>
                <w:color w:val="000000" w:themeColor="text1"/>
                <w:sz w:val="24"/>
                <w:szCs w:val="24"/>
              </w:rPr>
              <w:t>JULY 2020</w:t>
            </w:r>
          </w:p>
        </w:tc>
        <w:tc>
          <w:tcPr>
            <w:tcW w:w="4330" w:type="dxa"/>
            <w:gridSpan w:val="3"/>
            <w:vAlign w:val="center"/>
          </w:tcPr>
          <w:p w14:paraId="344750E5" w14:textId="77777777" w:rsidR="004C4A92" w:rsidRPr="002A060D" w:rsidRDefault="004C4A92" w:rsidP="00754380">
            <w:pPr>
              <w:pStyle w:val="ListParagraph"/>
              <w:numPr>
                <w:ilvl w:val="0"/>
                <w:numId w:val="13"/>
              </w:numPr>
              <w:rPr>
                <w:rFonts w:ascii="Calibri Light" w:hAnsi="Calibri Light"/>
              </w:rPr>
            </w:pPr>
            <w:r w:rsidRPr="002A060D">
              <w:rPr>
                <w:rFonts w:ascii="Calibri Light" w:hAnsi="Calibri Light"/>
              </w:rPr>
              <w:t>COVID-19 information added to cleaning/ handwashing sections</w:t>
            </w:r>
          </w:p>
          <w:p w14:paraId="593C8625" w14:textId="62C0BAC6" w:rsidR="004C4A92" w:rsidRPr="005D00FF" w:rsidRDefault="004C4A92" w:rsidP="004C4A92">
            <w:pPr>
              <w:pStyle w:val="ListParagraph"/>
              <w:numPr>
                <w:ilvl w:val="0"/>
                <w:numId w:val="13"/>
              </w:numPr>
              <w:rPr>
                <w:rFonts w:ascii="Calibri Light" w:hAnsi="Calibri Light"/>
              </w:rPr>
            </w:pPr>
            <w:r w:rsidRPr="002A060D">
              <w:rPr>
                <w:rFonts w:ascii="Calibri Light" w:hAnsi="Calibri Light"/>
              </w:rPr>
              <w:t>Removal of Hazard Identification, Risk Management, Hazard</w:t>
            </w:r>
            <w:r w:rsidR="005D00FF">
              <w:rPr>
                <w:rFonts w:ascii="Calibri Light" w:hAnsi="Calibri Light"/>
              </w:rPr>
              <w:t xml:space="preserve"> </w:t>
            </w:r>
            <w:r w:rsidRPr="005D00FF">
              <w:rPr>
                <w:rFonts w:ascii="Calibri Light" w:hAnsi="Calibri Light"/>
              </w:rPr>
              <w:t>Reduction and Hazardous Materials sections, Maintenance of Fire Equipment and Back care and Manual Handling (moved to Work Health and Safety Policy)</w:t>
            </w:r>
          </w:p>
          <w:p w14:paraId="183D52FD" w14:textId="01F312E9" w:rsidR="004C4A92" w:rsidRPr="002A060D" w:rsidRDefault="004C4A92" w:rsidP="00754380">
            <w:pPr>
              <w:pStyle w:val="ListParagraph"/>
              <w:numPr>
                <w:ilvl w:val="0"/>
                <w:numId w:val="13"/>
              </w:numPr>
              <w:rPr>
                <w:rFonts w:ascii="Calibri Light" w:hAnsi="Calibri Light"/>
              </w:rPr>
            </w:pPr>
            <w:r w:rsidRPr="002A060D">
              <w:rPr>
                <w:rFonts w:ascii="Calibri Light" w:hAnsi="Calibri Light"/>
              </w:rPr>
              <w:t>additional related policies</w:t>
            </w:r>
          </w:p>
        </w:tc>
        <w:tc>
          <w:tcPr>
            <w:tcW w:w="2251" w:type="dxa"/>
            <w:gridSpan w:val="3"/>
            <w:vAlign w:val="center"/>
          </w:tcPr>
          <w:p w14:paraId="03A5721B" w14:textId="18D78ABE" w:rsidR="004C4A92" w:rsidRDefault="004C4A92" w:rsidP="004C4A92">
            <w:pPr>
              <w:jc w:val="center"/>
              <w:rPr>
                <w:rFonts w:ascii="Calibri Light" w:hAnsi="Calibri Light"/>
                <w:color w:val="000000" w:themeColor="text1"/>
                <w:sz w:val="24"/>
                <w:szCs w:val="24"/>
              </w:rPr>
            </w:pPr>
            <w:r>
              <w:rPr>
                <w:rFonts w:ascii="Calibri Light" w:hAnsi="Calibri Light"/>
                <w:color w:val="000000" w:themeColor="text1"/>
                <w:sz w:val="24"/>
                <w:szCs w:val="24"/>
              </w:rPr>
              <w:t>JULY 2021</w:t>
            </w:r>
          </w:p>
        </w:tc>
      </w:tr>
      <w:tr w:rsidR="004C4A92" w14:paraId="514BE1F0" w14:textId="77777777" w:rsidTr="00A44258">
        <w:trPr>
          <w:trHeight w:val="914"/>
        </w:trPr>
        <w:tc>
          <w:tcPr>
            <w:tcW w:w="2405" w:type="dxa"/>
            <w:vAlign w:val="center"/>
          </w:tcPr>
          <w:p w14:paraId="44CD78AC" w14:textId="5E3AEA33" w:rsidR="004C4A92" w:rsidRDefault="004C4A92" w:rsidP="004C4A92">
            <w:pPr>
              <w:jc w:val="center"/>
              <w:rPr>
                <w:rFonts w:ascii="Calibri Light" w:hAnsi="Calibri Light"/>
                <w:color w:val="000000" w:themeColor="text1"/>
                <w:sz w:val="24"/>
                <w:szCs w:val="24"/>
              </w:rPr>
            </w:pPr>
            <w:r w:rsidRPr="00465366">
              <w:rPr>
                <w:rFonts w:ascii="Calibri Light" w:hAnsi="Calibri Light"/>
                <w:color w:val="000000" w:themeColor="text1"/>
                <w:sz w:val="24"/>
                <w:szCs w:val="24"/>
              </w:rPr>
              <w:t>MARCH 2020</w:t>
            </w:r>
          </w:p>
        </w:tc>
        <w:tc>
          <w:tcPr>
            <w:tcW w:w="4330" w:type="dxa"/>
            <w:gridSpan w:val="3"/>
            <w:vAlign w:val="center"/>
          </w:tcPr>
          <w:p w14:paraId="2478E3D0" w14:textId="77777777" w:rsidR="004C4A92" w:rsidRPr="006713B2" w:rsidRDefault="004C4A92" w:rsidP="00754380">
            <w:pPr>
              <w:pStyle w:val="ListParagraph"/>
              <w:numPr>
                <w:ilvl w:val="0"/>
                <w:numId w:val="13"/>
              </w:numPr>
              <w:rPr>
                <w:rFonts w:ascii="Calibri Light" w:hAnsi="Calibri Light"/>
              </w:rPr>
            </w:pPr>
            <w:r w:rsidRPr="006713B2">
              <w:rPr>
                <w:rFonts w:ascii="Calibri Light" w:hAnsi="Calibri Light"/>
              </w:rPr>
              <w:t>Regulations checked and some additions</w:t>
            </w:r>
          </w:p>
          <w:p w14:paraId="4CC87B80" w14:textId="77777777" w:rsidR="004C4A92" w:rsidRPr="006713B2" w:rsidRDefault="004C4A92" w:rsidP="00754380">
            <w:pPr>
              <w:pStyle w:val="ListParagraph"/>
              <w:numPr>
                <w:ilvl w:val="0"/>
                <w:numId w:val="13"/>
              </w:numPr>
              <w:rPr>
                <w:rFonts w:ascii="Calibri Light" w:hAnsi="Calibri Light"/>
              </w:rPr>
            </w:pPr>
            <w:r w:rsidRPr="006713B2">
              <w:rPr>
                <w:rFonts w:ascii="Calibri Light" w:hAnsi="Calibri Light"/>
              </w:rPr>
              <w:t>Amendments to Sun Safety policy inclusion</w:t>
            </w:r>
          </w:p>
          <w:p w14:paraId="4236CEA4" w14:textId="77777777" w:rsidR="004C4A92" w:rsidRPr="006713B2" w:rsidRDefault="004C4A92" w:rsidP="00754380">
            <w:pPr>
              <w:pStyle w:val="ListParagraph"/>
              <w:numPr>
                <w:ilvl w:val="0"/>
                <w:numId w:val="13"/>
              </w:numPr>
              <w:rPr>
                <w:rFonts w:ascii="Calibri Light" w:hAnsi="Calibri Light"/>
              </w:rPr>
            </w:pPr>
            <w:r w:rsidRPr="006713B2">
              <w:rPr>
                <w:rFonts w:ascii="Calibri Light" w:hAnsi="Calibri Light"/>
              </w:rPr>
              <w:t>Hazard Identification area added</w:t>
            </w:r>
          </w:p>
          <w:p w14:paraId="4BA24E0E" w14:textId="77777777" w:rsidR="004C4A92" w:rsidRPr="006713B2" w:rsidRDefault="004C4A92" w:rsidP="00754380">
            <w:pPr>
              <w:pStyle w:val="ListParagraph"/>
              <w:numPr>
                <w:ilvl w:val="0"/>
                <w:numId w:val="13"/>
              </w:numPr>
              <w:rPr>
                <w:rFonts w:ascii="Calibri Light" w:hAnsi="Calibri Light"/>
              </w:rPr>
            </w:pPr>
            <w:r w:rsidRPr="006713B2">
              <w:rPr>
                <w:rFonts w:ascii="Calibri Light" w:hAnsi="Calibri Light"/>
              </w:rPr>
              <w:lastRenderedPageBreak/>
              <w:t>Additional information added re: fire extinguisher testing</w:t>
            </w:r>
          </w:p>
          <w:p w14:paraId="199B46CA" w14:textId="46C3C7A0" w:rsidR="004C4A92" w:rsidRPr="00190FFE" w:rsidRDefault="004C4A92" w:rsidP="00754380">
            <w:pPr>
              <w:pStyle w:val="ListParagraph"/>
              <w:numPr>
                <w:ilvl w:val="0"/>
                <w:numId w:val="13"/>
              </w:numPr>
              <w:rPr>
                <w:rFonts w:ascii="Calibri Light" w:hAnsi="Calibri Light"/>
              </w:rPr>
            </w:pPr>
            <w:r w:rsidRPr="006713B2">
              <w:rPr>
                <w:rFonts w:ascii="Calibri Light" w:hAnsi="Calibri Light"/>
              </w:rPr>
              <w:t>Specific state/territory contacts added</w:t>
            </w:r>
          </w:p>
        </w:tc>
        <w:tc>
          <w:tcPr>
            <w:tcW w:w="2251" w:type="dxa"/>
            <w:gridSpan w:val="3"/>
            <w:vAlign w:val="center"/>
          </w:tcPr>
          <w:p w14:paraId="74F760DD" w14:textId="2A20B8FF" w:rsidR="004C4A92" w:rsidRDefault="004C4A92" w:rsidP="004C4A92">
            <w:pPr>
              <w:jc w:val="center"/>
              <w:rPr>
                <w:rFonts w:ascii="Calibri Light" w:hAnsi="Calibri Light"/>
                <w:color w:val="000000" w:themeColor="text1"/>
                <w:sz w:val="24"/>
                <w:szCs w:val="24"/>
              </w:rPr>
            </w:pPr>
            <w:r>
              <w:rPr>
                <w:rFonts w:ascii="Calibri Light" w:hAnsi="Calibri Light"/>
                <w:color w:val="000000" w:themeColor="text1"/>
                <w:sz w:val="24"/>
                <w:szCs w:val="24"/>
              </w:rPr>
              <w:lastRenderedPageBreak/>
              <w:t>JULY 2020</w:t>
            </w:r>
          </w:p>
        </w:tc>
      </w:tr>
      <w:tr w:rsidR="004C4A92" w14:paraId="2732AFFB" w14:textId="77777777" w:rsidTr="00A44258">
        <w:trPr>
          <w:trHeight w:val="914"/>
        </w:trPr>
        <w:tc>
          <w:tcPr>
            <w:tcW w:w="2405" w:type="dxa"/>
            <w:vAlign w:val="center"/>
          </w:tcPr>
          <w:p w14:paraId="55804937" w14:textId="10DF1E4F" w:rsidR="004C4A92" w:rsidRPr="009C4400" w:rsidRDefault="004C4A92" w:rsidP="004C4A92">
            <w:pPr>
              <w:jc w:val="center"/>
              <w:rPr>
                <w:rFonts w:ascii="Calibri Light" w:hAnsi="Calibri Light"/>
                <w:color w:val="000000" w:themeColor="text1"/>
                <w:sz w:val="24"/>
                <w:szCs w:val="24"/>
              </w:rPr>
            </w:pPr>
            <w:r>
              <w:rPr>
                <w:rFonts w:ascii="Calibri Light" w:hAnsi="Calibri Light"/>
                <w:color w:val="000000" w:themeColor="text1"/>
                <w:sz w:val="24"/>
                <w:szCs w:val="24"/>
              </w:rPr>
              <w:t>JULY 2019</w:t>
            </w:r>
          </w:p>
        </w:tc>
        <w:tc>
          <w:tcPr>
            <w:tcW w:w="4330" w:type="dxa"/>
            <w:gridSpan w:val="3"/>
            <w:vAlign w:val="center"/>
          </w:tcPr>
          <w:p w14:paraId="7C3F81D8" w14:textId="77777777" w:rsidR="004C4A92" w:rsidRPr="00B54DCC" w:rsidRDefault="004C4A92" w:rsidP="00754380">
            <w:pPr>
              <w:pStyle w:val="ListParagraph"/>
              <w:numPr>
                <w:ilvl w:val="0"/>
                <w:numId w:val="11"/>
              </w:numPr>
              <w:rPr>
                <w:rFonts w:ascii="Calibri Light" w:hAnsi="Calibri Light"/>
              </w:rPr>
            </w:pPr>
            <w:r w:rsidRPr="00B54DCC">
              <w:rPr>
                <w:rFonts w:ascii="Calibri Light" w:hAnsi="Calibri Light"/>
              </w:rPr>
              <w:t>New section added – ‘Visitors’.</w:t>
            </w:r>
          </w:p>
          <w:p w14:paraId="2B6543FD" w14:textId="77777777" w:rsidR="004C4A92" w:rsidRPr="00B54DCC" w:rsidRDefault="004C4A92" w:rsidP="00754380">
            <w:pPr>
              <w:pStyle w:val="ListParagraph"/>
              <w:numPr>
                <w:ilvl w:val="0"/>
                <w:numId w:val="11"/>
              </w:numPr>
              <w:rPr>
                <w:rFonts w:ascii="Calibri Light" w:hAnsi="Calibri Light"/>
              </w:rPr>
            </w:pPr>
            <w:r w:rsidRPr="00B54DCC">
              <w:rPr>
                <w:rFonts w:ascii="Calibri Light" w:hAnsi="Calibri Light"/>
              </w:rPr>
              <w:t>Heading added – ‘Further resources’</w:t>
            </w:r>
          </w:p>
          <w:p w14:paraId="66EE18F3" w14:textId="77777777" w:rsidR="004C4A92" w:rsidRPr="00B54DCC" w:rsidRDefault="004C4A92" w:rsidP="00754380">
            <w:pPr>
              <w:pStyle w:val="ListParagraph"/>
              <w:numPr>
                <w:ilvl w:val="0"/>
                <w:numId w:val="11"/>
              </w:numPr>
              <w:rPr>
                <w:rFonts w:ascii="Calibri Light" w:hAnsi="Calibri Light"/>
              </w:rPr>
            </w:pPr>
            <w:r w:rsidRPr="00B54DCC">
              <w:rPr>
                <w:rFonts w:ascii="Calibri Light" w:hAnsi="Calibri Light"/>
              </w:rPr>
              <w:t>Additional information added to points.</w:t>
            </w:r>
          </w:p>
          <w:p w14:paraId="54660C07" w14:textId="77777777" w:rsidR="004C4A92" w:rsidRPr="00B54DCC" w:rsidRDefault="004C4A92" w:rsidP="00754380">
            <w:pPr>
              <w:pStyle w:val="ListParagraph"/>
              <w:numPr>
                <w:ilvl w:val="0"/>
                <w:numId w:val="11"/>
              </w:numPr>
              <w:rPr>
                <w:rFonts w:ascii="Calibri Light" w:hAnsi="Calibri Light"/>
              </w:rPr>
            </w:pPr>
            <w:r w:rsidRPr="00B54DCC">
              <w:rPr>
                <w:rFonts w:ascii="Calibri Light" w:hAnsi="Calibri Light"/>
              </w:rPr>
              <w:t>Rearranged the order of points for better</w:t>
            </w:r>
          </w:p>
          <w:p w14:paraId="57400C86" w14:textId="5C416900" w:rsidR="004C4A92" w:rsidRPr="00B54DCC" w:rsidRDefault="004C4A92" w:rsidP="00754380">
            <w:pPr>
              <w:pStyle w:val="ListParagraph"/>
              <w:numPr>
                <w:ilvl w:val="0"/>
                <w:numId w:val="11"/>
              </w:numPr>
              <w:rPr>
                <w:rFonts w:ascii="Calibri Light" w:hAnsi="Calibri Light"/>
              </w:rPr>
            </w:pPr>
            <w:r w:rsidRPr="00B54DCC">
              <w:rPr>
                <w:rFonts w:ascii="Calibri Light" w:hAnsi="Calibri Light"/>
              </w:rPr>
              <w:t>flow.</w:t>
            </w:r>
          </w:p>
          <w:p w14:paraId="4F2D603F" w14:textId="77777777" w:rsidR="004C4A92" w:rsidRPr="00B54DCC" w:rsidRDefault="004C4A92" w:rsidP="00754380">
            <w:pPr>
              <w:pStyle w:val="ListParagraph"/>
              <w:numPr>
                <w:ilvl w:val="0"/>
                <w:numId w:val="11"/>
              </w:numPr>
              <w:rPr>
                <w:rFonts w:ascii="Calibri Light" w:hAnsi="Calibri Light"/>
              </w:rPr>
            </w:pPr>
            <w:r w:rsidRPr="00B54DCC">
              <w:rPr>
                <w:rFonts w:ascii="Calibri Light" w:hAnsi="Calibri Light"/>
              </w:rPr>
              <w:t>References checked &amp; corrected.</w:t>
            </w:r>
          </w:p>
          <w:p w14:paraId="1AD23C7D" w14:textId="77777777" w:rsidR="004C4A92" w:rsidRPr="00B54DCC" w:rsidRDefault="004C4A92" w:rsidP="00754380">
            <w:pPr>
              <w:pStyle w:val="ListParagraph"/>
              <w:numPr>
                <w:ilvl w:val="0"/>
                <w:numId w:val="11"/>
              </w:numPr>
              <w:rPr>
                <w:rFonts w:ascii="Calibri Light" w:hAnsi="Calibri Light"/>
              </w:rPr>
            </w:pPr>
            <w:r w:rsidRPr="00B54DCC">
              <w:rPr>
                <w:rFonts w:ascii="Calibri Light" w:hAnsi="Calibri Light"/>
              </w:rPr>
              <w:t>Related Policies alphabetised.</w:t>
            </w:r>
          </w:p>
          <w:p w14:paraId="62FD6907" w14:textId="28597300" w:rsidR="004C4A92" w:rsidRPr="00D4788B" w:rsidRDefault="004C4A92" w:rsidP="00754380">
            <w:pPr>
              <w:pStyle w:val="ListParagraph"/>
              <w:numPr>
                <w:ilvl w:val="0"/>
                <w:numId w:val="11"/>
              </w:numPr>
              <w:rPr>
                <w:rFonts w:asciiTheme="majorHAnsi" w:hAnsiTheme="majorHAnsi"/>
                <w:lang w:val="en-US"/>
              </w:rPr>
            </w:pPr>
            <w:r w:rsidRPr="00B54DCC">
              <w:rPr>
                <w:rFonts w:ascii="Calibri Light" w:hAnsi="Calibri Light"/>
              </w:rPr>
              <w:t>Sources corrected &amp; alphabetised.</w:t>
            </w:r>
          </w:p>
        </w:tc>
        <w:tc>
          <w:tcPr>
            <w:tcW w:w="2251" w:type="dxa"/>
            <w:gridSpan w:val="3"/>
            <w:vAlign w:val="center"/>
          </w:tcPr>
          <w:p w14:paraId="2EB314D3" w14:textId="13C28B70" w:rsidR="004C4A92" w:rsidRPr="009C4400" w:rsidRDefault="004C4A92" w:rsidP="004C4A92">
            <w:pPr>
              <w:jc w:val="center"/>
              <w:rPr>
                <w:rFonts w:ascii="Calibri Light" w:hAnsi="Calibri Light"/>
                <w:color w:val="000000" w:themeColor="text1"/>
                <w:sz w:val="24"/>
                <w:szCs w:val="24"/>
              </w:rPr>
            </w:pPr>
            <w:r>
              <w:rPr>
                <w:rFonts w:ascii="Calibri Light" w:hAnsi="Calibri Light"/>
                <w:color w:val="000000" w:themeColor="text1"/>
                <w:sz w:val="24"/>
                <w:szCs w:val="24"/>
              </w:rPr>
              <w:t>JULY 2020</w:t>
            </w:r>
          </w:p>
        </w:tc>
      </w:tr>
      <w:tr w:rsidR="004C4A92" w14:paraId="632EF918" w14:textId="77777777" w:rsidTr="00A44258">
        <w:trPr>
          <w:trHeight w:val="914"/>
        </w:trPr>
        <w:tc>
          <w:tcPr>
            <w:tcW w:w="2405" w:type="dxa"/>
            <w:vAlign w:val="center"/>
          </w:tcPr>
          <w:p w14:paraId="32B9EEA5" w14:textId="74B6BE85" w:rsidR="004C4A92" w:rsidRDefault="004C4A92" w:rsidP="004C4A92">
            <w:pPr>
              <w:jc w:val="center"/>
              <w:rPr>
                <w:rFonts w:ascii="Calibri Light" w:hAnsi="Calibri Light"/>
                <w:color w:val="000000" w:themeColor="text1"/>
                <w:sz w:val="24"/>
                <w:szCs w:val="24"/>
              </w:rPr>
            </w:pPr>
            <w:r>
              <w:rPr>
                <w:rFonts w:ascii="Calibri Light" w:hAnsi="Calibri Light"/>
                <w:color w:val="000000" w:themeColor="text1"/>
                <w:sz w:val="24"/>
                <w:szCs w:val="24"/>
              </w:rPr>
              <w:t>JULY 2018</w:t>
            </w:r>
          </w:p>
        </w:tc>
        <w:tc>
          <w:tcPr>
            <w:tcW w:w="4330" w:type="dxa"/>
            <w:gridSpan w:val="3"/>
            <w:vAlign w:val="center"/>
          </w:tcPr>
          <w:p w14:paraId="2204F0FB" w14:textId="2A4E1AA5" w:rsidR="004C4A92" w:rsidRDefault="004C4A92" w:rsidP="004C4A92">
            <w:pPr>
              <w:rPr>
                <w:rFonts w:asciiTheme="majorHAnsi" w:hAnsiTheme="majorHAnsi"/>
              </w:rPr>
            </w:pPr>
            <w:r w:rsidRPr="000A7E11">
              <w:rPr>
                <w:rFonts w:asciiTheme="majorHAnsi" w:hAnsiTheme="majorHAnsi"/>
              </w:rPr>
              <w:t>Minor adjustments made to terminology plus included the ‘related policies’ list.</w:t>
            </w:r>
          </w:p>
        </w:tc>
        <w:tc>
          <w:tcPr>
            <w:tcW w:w="2251" w:type="dxa"/>
            <w:gridSpan w:val="3"/>
            <w:vAlign w:val="center"/>
          </w:tcPr>
          <w:p w14:paraId="329D9A23" w14:textId="2D95372F" w:rsidR="004C4A92" w:rsidRDefault="004C4A92" w:rsidP="004C4A92">
            <w:pPr>
              <w:jc w:val="center"/>
              <w:rPr>
                <w:rFonts w:asciiTheme="majorHAnsi" w:hAnsiTheme="majorHAnsi"/>
                <w:sz w:val="24"/>
                <w:szCs w:val="24"/>
              </w:rPr>
            </w:pPr>
            <w:r>
              <w:rPr>
                <w:rFonts w:asciiTheme="majorHAnsi" w:hAnsiTheme="majorHAnsi"/>
                <w:sz w:val="24"/>
                <w:szCs w:val="24"/>
              </w:rPr>
              <w:t>JULY 2019</w:t>
            </w:r>
          </w:p>
        </w:tc>
      </w:tr>
    </w:tbl>
    <w:p w14:paraId="48481243" w14:textId="77777777" w:rsidR="0026278C" w:rsidRPr="00B72B18" w:rsidRDefault="0026278C" w:rsidP="00B72B18">
      <w:pPr>
        <w:spacing w:line="360" w:lineRule="auto"/>
        <w:rPr>
          <w:rFonts w:asciiTheme="majorHAnsi" w:hAnsiTheme="majorHAnsi"/>
        </w:rPr>
      </w:pPr>
    </w:p>
    <w:sectPr w:rsidR="0026278C" w:rsidRPr="00B72B18" w:rsidSect="00F852F9">
      <w:headerReference w:type="default" r:id="rId21"/>
      <w:footerReference w:type="even" r:id="rId22"/>
      <w:footerReference w:type="default" r:id="rId23"/>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B3073" w14:textId="77777777" w:rsidR="00EC69DA" w:rsidRDefault="00EC69DA" w:rsidP="0021486F">
      <w:pPr>
        <w:spacing w:after="0" w:line="240" w:lineRule="auto"/>
      </w:pPr>
      <w:r>
        <w:separator/>
      </w:r>
    </w:p>
  </w:endnote>
  <w:endnote w:type="continuationSeparator" w:id="0">
    <w:p w14:paraId="0034FBB3" w14:textId="77777777" w:rsidR="00EC69DA" w:rsidRDefault="00EC69DA" w:rsidP="0021486F">
      <w:pPr>
        <w:spacing w:after="0" w:line="240" w:lineRule="auto"/>
      </w:pPr>
      <w:r>
        <w:continuationSeparator/>
      </w:r>
    </w:p>
  </w:endnote>
  <w:endnote w:type="continuationNotice" w:id="1">
    <w:p w14:paraId="5F4E29CE" w14:textId="77777777" w:rsidR="00EC69DA" w:rsidRDefault="00EC69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eta Plus Normal">
    <w:panose1 w:val="00000000000000000000"/>
    <w:charset w:val="00"/>
    <w:family w:val="roman"/>
    <w:notTrueType/>
    <w:pitch w:val="default"/>
    <w:sig w:usb0="00000003" w:usb1="00000000" w:usb2="00000000" w:usb3="00000000" w:csb0="00000001" w:csb1="00000000"/>
  </w:font>
  <w:font w:name="Univers 45 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574440"/>
      <w:docPartObj>
        <w:docPartGallery w:val="Page Numbers (Bottom of Page)"/>
        <w:docPartUnique/>
      </w:docPartObj>
    </w:sdtPr>
    <w:sdtEndPr>
      <w:rPr>
        <w:rStyle w:val="PageNumber"/>
      </w:rPr>
    </w:sdtEndPr>
    <w:sdtContent>
      <w:p w14:paraId="69DD345A" w14:textId="199EE7E1" w:rsidR="00EC69DA" w:rsidRDefault="00EC69DA" w:rsidP="00EC69DA">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4A2E40" w14:textId="77777777" w:rsidR="00EC69DA" w:rsidRDefault="00EC69DA" w:rsidP="009A001C">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00724049"/>
      <w:docPartObj>
        <w:docPartGallery w:val="Page Numbers (Bottom of Page)"/>
        <w:docPartUnique/>
      </w:docPartObj>
    </w:sdtPr>
    <w:sdtEndPr>
      <w:rPr>
        <w:rStyle w:val="PageNumber"/>
      </w:rPr>
    </w:sdtEndPr>
    <w:sdtContent>
      <w:p w14:paraId="32069206" w14:textId="405C22C1" w:rsidR="00EC69DA" w:rsidRDefault="00EC69DA" w:rsidP="00EC69DA">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sdtContent>
  </w:sdt>
  <w:p w14:paraId="5B0EC6F1" w14:textId="66C4020F" w:rsidR="00EC69DA" w:rsidRDefault="00EC69DA" w:rsidP="009A001C">
    <w:pPr>
      <w:pStyle w:val="Footer"/>
      <w:ind w:firstLine="360"/>
    </w:pPr>
    <w:r w:rsidRPr="009042A1">
      <w:rPr>
        <w:noProof/>
        <w:color w:val="70AC3D"/>
        <w:lang w:val="en-US"/>
      </w:rPr>
      <w:drawing>
        <wp:anchor distT="0" distB="0" distL="114300" distR="114300" simplePos="0" relativeHeight="251658243" behindDoc="1" locked="0" layoutInCell="1" allowOverlap="1" wp14:anchorId="7C2CEF5E" wp14:editId="5611EB94">
          <wp:simplePos x="0" y="0"/>
          <wp:positionH relativeFrom="column">
            <wp:posOffset>4398826</wp:posOffset>
          </wp:positionH>
          <wp:positionV relativeFrom="paragraph">
            <wp:posOffset>-44450</wp:posOffset>
          </wp:positionV>
          <wp:extent cx="1496514" cy="34290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Pr="009042A1">
      <w:rPr>
        <w:rFonts w:ascii="Calibri Light" w:hAnsi="Calibri Light"/>
        <w:color w:val="70AC3D"/>
        <w:sz w:val="18"/>
        <w:szCs w:val="18"/>
      </w:rPr>
      <w:t>Childcare Centre Desktop ©20</w:t>
    </w:r>
    <w:r>
      <w:rPr>
        <w:rFonts w:ascii="Calibri Light" w:hAnsi="Calibri Light"/>
        <w:color w:val="70AC3D"/>
        <w:sz w:val="18"/>
        <w:szCs w:val="18"/>
      </w:rPr>
      <w:t>24</w:t>
    </w:r>
    <w:r w:rsidRPr="009059BD">
      <w:rPr>
        <w:rFonts w:ascii="Calibri Light" w:hAnsi="Calibri Light"/>
        <w:color w:val="EEAB2E"/>
        <w:sz w:val="18"/>
        <w:szCs w:val="18"/>
      </w:rPr>
      <w:t xml:space="preserve"> </w:t>
    </w:r>
    <w:r>
      <w:rPr>
        <w:rFonts w:ascii="Calibri Light" w:hAnsi="Calibri Light"/>
        <w:sz w:val="18"/>
        <w:szCs w:val="18"/>
      </w:rPr>
      <w:t>–</w:t>
    </w:r>
    <w:r w:rsidRPr="00D75519">
      <w:rPr>
        <w:rFonts w:ascii="Calibri Light" w:hAnsi="Calibri Light"/>
        <w:sz w:val="18"/>
        <w:szCs w:val="18"/>
      </w:rPr>
      <w:t xml:space="preserve"> </w:t>
    </w:r>
    <w:r>
      <w:rPr>
        <w:rFonts w:ascii="Calibri Light" w:hAnsi="Calibri Light"/>
        <w:sz w:val="18"/>
        <w:szCs w:val="18"/>
        <w:lang w:val="en-US"/>
      </w:rPr>
      <w:t>Health &amp; Safety Policy- OSHC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A5AA2" w14:textId="77777777" w:rsidR="00EC69DA" w:rsidRDefault="00EC69DA" w:rsidP="0021486F">
      <w:pPr>
        <w:spacing w:after="0" w:line="240" w:lineRule="auto"/>
      </w:pPr>
      <w:r>
        <w:separator/>
      </w:r>
    </w:p>
  </w:footnote>
  <w:footnote w:type="continuationSeparator" w:id="0">
    <w:p w14:paraId="4319C84F" w14:textId="77777777" w:rsidR="00EC69DA" w:rsidRDefault="00EC69DA" w:rsidP="0021486F">
      <w:pPr>
        <w:spacing w:after="0" w:line="240" w:lineRule="auto"/>
      </w:pPr>
      <w:r>
        <w:continuationSeparator/>
      </w:r>
    </w:p>
  </w:footnote>
  <w:footnote w:type="continuationNotice" w:id="1">
    <w:p w14:paraId="0E924720" w14:textId="77777777" w:rsidR="00EC69DA" w:rsidRDefault="00EC69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3BC82" w14:textId="65B235F4" w:rsidR="00EC69DA" w:rsidRDefault="00EC69DA">
    <w:pPr>
      <w:pStyle w:val="Header"/>
    </w:pPr>
    <w:r>
      <w:rPr>
        <w:noProof/>
      </w:rPr>
      <w:drawing>
        <wp:anchor distT="0" distB="0" distL="114300" distR="114300" simplePos="0" relativeHeight="251660291" behindDoc="1" locked="0" layoutInCell="1" allowOverlap="1" wp14:anchorId="75441C55" wp14:editId="2778F094">
          <wp:simplePos x="0" y="0"/>
          <wp:positionH relativeFrom="margin">
            <wp:align>center</wp:align>
          </wp:positionH>
          <wp:positionV relativeFrom="paragraph">
            <wp:posOffset>-267335</wp:posOffset>
          </wp:positionV>
          <wp:extent cx="6645275" cy="1487805"/>
          <wp:effectExtent l="0" t="0" r="3175" b="0"/>
          <wp:wrapThrough wrapText="bothSides">
            <wp:wrapPolygon edited="0">
              <wp:start x="4211" y="0"/>
              <wp:lineTo x="0" y="4149"/>
              <wp:lineTo x="0" y="5255"/>
              <wp:lineTo x="186" y="9956"/>
              <wp:lineTo x="495" y="13275"/>
              <wp:lineTo x="557" y="15764"/>
              <wp:lineTo x="743" y="17700"/>
              <wp:lineTo x="991" y="17700"/>
              <wp:lineTo x="1300" y="21296"/>
              <wp:lineTo x="20372" y="21296"/>
              <wp:lineTo x="20558" y="19083"/>
              <wp:lineTo x="20000" y="19083"/>
              <wp:lineTo x="11084" y="17700"/>
              <wp:lineTo x="21548" y="17700"/>
              <wp:lineTo x="21548" y="4702"/>
              <wp:lineTo x="13808" y="4149"/>
              <wp:lineTo x="4520" y="0"/>
              <wp:lineTo x="4211"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275" cy="1487805"/>
                  </a:xfrm>
                  <a:prstGeom prst="rect">
                    <a:avLst/>
                  </a:prstGeom>
                  <a:noFill/>
                </pic:spPr>
              </pic:pic>
            </a:graphicData>
          </a:graphic>
          <wp14:sizeRelH relativeFrom="page">
            <wp14:pctWidth>0</wp14:pctWidth>
          </wp14:sizeRelH>
          <wp14:sizeRelV relativeFrom="page">
            <wp14:pctHeight>0</wp14:pctHeight>
          </wp14:sizeRelV>
        </wp:anchor>
      </w:drawing>
    </w:r>
  </w:p>
  <w:p w14:paraId="4C95FD0C" w14:textId="77777777" w:rsidR="00EC69DA" w:rsidRDefault="00EC69DA">
    <w:pPr>
      <w:pStyle w:val="Header"/>
    </w:pPr>
  </w:p>
  <w:p w14:paraId="3B86557C" w14:textId="77777777" w:rsidR="00EC69DA" w:rsidRDefault="00EC69DA">
    <w:pPr>
      <w:pStyle w:val="Header"/>
    </w:pPr>
  </w:p>
  <w:p w14:paraId="2D2205E5" w14:textId="31198815" w:rsidR="00EC69DA" w:rsidRDefault="00EC69DA">
    <w:pPr>
      <w:pStyle w:val="Header"/>
    </w:pPr>
    <w:r w:rsidRPr="0021486F">
      <w:rPr>
        <w:noProof/>
        <w:sz w:val="48"/>
        <w:szCs w:val="44"/>
        <w:lang w:val="en-US"/>
      </w:rPr>
      <mc:AlternateContent>
        <mc:Choice Requires="wps">
          <w:drawing>
            <wp:anchor distT="0" distB="0" distL="114300" distR="114300" simplePos="0" relativeHeight="251658240" behindDoc="0" locked="0" layoutInCell="1" allowOverlap="1" wp14:anchorId="564FEF6C" wp14:editId="3A127CCF">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FFFF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559B02A0" w:rsidR="00EC69DA" w:rsidRPr="00271954" w:rsidRDefault="00271954" w:rsidP="00A07751">
                          <w:pPr>
                            <w:ind w:firstLine="720"/>
                            <w:rPr>
                              <w:rFonts w:ascii="Calibri Light" w:hAnsi="Calibri Light"/>
                              <w:color w:val="000000" w:themeColor="text1"/>
                              <w:szCs w:val="18"/>
                            </w:rPr>
                          </w:pPr>
                          <w:r w:rsidRPr="00271954">
                            <w:rPr>
                              <w:rFonts w:ascii="Calibri Light" w:hAnsi="Calibri Light"/>
                              <w:color w:val="000000" w:themeColor="text1"/>
                              <w:szCs w:val="18"/>
                            </w:rPr>
                            <w:t xml:space="preserve">Virginia primary school OSHC       issue 8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" fillcolor="yellow" stroked="f" strokeweight=".5pt">
              <v:textbox>
                <w:txbxContent>
                  <w:p w14:paraId="43E69882" w14:textId="559B02A0" w:rsidR="00EC69DA" w:rsidRPr="00271954" w:rsidRDefault="00271954" w:rsidP="00A07751">
                    <w:pPr>
                      <w:ind w:firstLine="720"/>
                      <w:rPr>
                        <w:rFonts w:ascii="Calibri Light" w:hAnsi="Calibri Light"/>
                        <w:color w:val="000000" w:themeColor="text1"/>
                        <w:szCs w:val="18"/>
                      </w:rPr>
                    </w:pPr>
                    <w:r w:rsidRPr="00271954">
                      <w:rPr>
                        <w:rFonts w:ascii="Calibri Light" w:hAnsi="Calibri Light"/>
                        <w:color w:val="000000" w:themeColor="text1"/>
                        <w:szCs w:val="18"/>
                      </w:rPr>
                      <w:t xml:space="preserve">Virginia primary school OSHC       issue 8 </w:t>
                    </w: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58241" behindDoc="0" locked="0" layoutInCell="1" allowOverlap="1" wp14:anchorId="5C727EB8" wp14:editId="19B3C816">
              <wp:simplePos x="0" y="0"/>
              <wp:positionH relativeFrom="column">
                <wp:posOffset>4486910</wp:posOffset>
              </wp:positionH>
              <wp:positionV relativeFrom="paragraph">
                <wp:posOffset>-266700</wp:posOffset>
              </wp:positionV>
              <wp:extent cx="2159000" cy="358775"/>
              <wp:effectExtent l="0" t="0" r="0" b="3175"/>
              <wp:wrapThrough wrapText="bothSides">
                <wp:wrapPolygon edited="0">
                  <wp:start x="0" y="0"/>
                  <wp:lineTo x="0" y="20644"/>
                  <wp:lineTo x="21346" y="20644"/>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002060"/>
                      </a:solidFill>
                      <a:ln>
                        <a:noFill/>
                      </a:ln>
                      <a:effectLst/>
                      <a:extLst>
                        <a:ext uri="{C572A759-6A51-4108-AA02-DFA0A04FC94B}">
                          <ma14:wrappingTextBoxFlag xmlns:oel="http://schemas.microsoft.com/office/2019/extlst" xmlns:w16cex="http://schemas.microsoft.com/office/word/2018/wordml/cex" xmlns:w16="http://schemas.microsoft.com/office/word/2018/wordml"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EC69DA" w:rsidRPr="00865E0A" w:rsidRDefault="00EC69DA"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" fillcolor="#002060" stroked="f">
              <v:textbox>
                <w:txbxContent>
                  <w:p w14:paraId="36787074" w14:textId="77777777" w:rsidR="00EC69DA" w:rsidRPr="00865E0A" w:rsidRDefault="00EC69DA" w:rsidP="00A07751">
                    <w:pPr>
                      <w:rPr>
                        <w:rFonts w:ascii="Calibri Light" w:hAnsi="Calibri Light"/>
                        <w:color w:val="999999"/>
                        <w:szCs w:val="20"/>
                      </w:rPr>
                    </w:pPr>
                  </w:p>
                </w:txbxContent>
              </v:textbox>
              <w10:wrap type="through"/>
            </v:shape>
          </w:pict>
        </mc:Fallback>
      </mc:AlternateContent>
    </w:r>
    <w:r>
      <w:rPr>
        <w:noProof/>
        <w:sz w:val="48"/>
        <w:szCs w:val="44"/>
        <w:lang w:val="en-US"/>
      </w:rPr>
      <mc:AlternateContent>
        <mc:Choice Requires="wps">
          <w:drawing>
            <wp:anchor distT="0" distB="0" distL="114300" distR="114300" simplePos="0" relativeHeight="251658242" behindDoc="0" locked="0" layoutInCell="1" allowOverlap="1" wp14:anchorId="1C21A333" wp14:editId="517E9EF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oel="http://schemas.microsoft.com/office/2019/extlst" xmlns:w16cex="http://schemas.microsoft.com/office/word/2018/wordml/cex" xmlns:w16="http://schemas.microsoft.com/office/word/2018/wordml"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2AB4840" w14:textId="77777777" w:rsidR="00EC69DA" w:rsidRPr="004E7272" w:rsidRDefault="00EC69DA"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21A333" id="Text Box 4" o:spid="_x0000_s1028" type="#_x0000_t202" style="position:absolute;margin-left:-24.3pt;margin-top:-17.35pt;width:171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" filled="f" stroked="f">
              <v:textbox>
                <w:txbxContent>
                  <w:p w14:paraId="32AB4840" w14:textId="77777777" w:rsidR="00EC69DA" w:rsidRPr="004E7272" w:rsidRDefault="00EC69DA"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1281C"/>
    <w:multiLevelType w:val="hybridMultilevel"/>
    <w:tmpl w:val="4B02DA70"/>
    <w:lvl w:ilvl="0" w:tplc="CCD497A6">
      <w:start w:val="1"/>
      <w:numFmt w:val="bullet"/>
      <w:lvlText w:val="•"/>
      <w:lvlJc w:val="left"/>
      <w:pPr>
        <w:ind w:left="360" w:hanging="360"/>
      </w:pPr>
      <w:rPr>
        <w:rFonts w:hint="default"/>
        <w:color w:val="000000" w:themeColor="text1"/>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6F5947"/>
    <w:multiLevelType w:val="hybridMultilevel"/>
    <w:tmpl w:val="A2D06C90"/>
    <w:lvl w:ilvl="0" w:tplc="CCD497A6">
      <w:start w:val="1"/>
      <w:numFmt w:val="bullet"/>
      <w:lvlText w:val="•"/>
      <w:lvlJc w:val="left"/>
      <w:pPr>
        <w:ind w:left="360" w:hanging="360"/>
      </w:pPr>
      <w:rPr>
        <w:rFonts w:hint="default"/>
        <w:color w:val="000000" w:themeColor="text1"/>
        <w:sz w:val="18"/>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3E510A1"/>
    <w:multiLevelType w:val="hybridMultilevel"/>
    <w:tmpl w:val="4E7A2B28"/>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8655B8"/>
    <w:multiLevelType w:val="hybridMultilevel"/>
    <w:tmpl w:val="8E04A688"/>
    <w:lvl w:ilvl="0" w:tplc="2332AEA8">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C3122C"/>
    <w:multiLevelType w:val="hybridMultilevel"/>
    <w:tmpl w:val="9B127974"/>
    <w:lvl w:ilvl="0" w:tplc="CCD497A6">
      <w:start w:val="1"/>
      <w:numFmt w:val="bullet"/>
      <w:lvlText w:val="•"/>
      <w:lvlJc w:val="left"/>
      <w:pPr>
        <w:ind w:left="360" w:hanging="360"/>
      </w:pPr>
      <w:rPr>
        <w:rFonts w:hint="default"/>
        <w:sz w:val="18"/>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C722DD4"/>
    <w:multiLevelType w:val="hybridMultilevel"/>
    <w:tmpl w:val="A4D8706E"/>
    <w:lvl w:ilvl="0" w:tplc="CCD497A6">
      <w:start w:val="1"/>
      <w:numFmt w:val="bullet"/>
      <w:lvlText w:val="•"/>
      <w:lvlJc w:val="left"/>
      <w:pPr>
        <w:ind w:left="360" w:hanging="360"/>
      </w:pPr>
      <w:rPr>
        <w:rFonts w:hint="default"/>
        <w:color w:val="000000" w:themeColor="text1"/>
        <w:sz w:val="1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00C52DC"/>
    <w:multiLevelType w:val="hybridMultilevel"/>
    <w:tmpl w:val="B6BCE0BC"/>
    <w:lvl w:ilvl="0" w:tplc="CCD497A6">
      <w:start w:val="1"/>
      <w:numFmt w:val="bullet"/>
      <w:lvlText w:val="•"/>
      <w:lvlJc w:val="left"/>
      <w:pPr>
        <w:ind w:left="360" w:hanging="360"/>
      </w:pPr>
      <w:rPr>
        <w:rFonts w:hint="default"/>
        <w:color w:val="000000" w:themeColor="text1"/>
        <w:sz w:val="18"/>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05369CA"/>
    <w:multiLevelType w:val="hybridMultilevel"/>
    <w:tmpl w:val="68700B2C"/>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1EB203F"/>
    <w:multiLevelType w:val="hybridMultilevel"/>
    <w:tmpl w:val="80744066"/>
    <w:lvl w:ilvl="0" w:tplc="CCD497A6">
      <w:start w:val="1"/>
      <w:numFmt w:val="bullet"/>
      <w:lvlText w:val="•"/>
      <w:lvlJc w:val="left"/>
      <w:pPr>
        <w:ind w:left="360" w:hanging="360"/>
      </w:pPr>
      <w:rPr>
        <w:rFonts w:hint="default"/>
        <w:color w:val="000000" w:themeColor="text1"/>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2ED4654"/>
    <w:multiLevelType w:val="hybridMultilevel"/>
    <w:tmpl w:val="92A67D52"/>
    <w:lvl w:ilvl="0" w:tplc="CCD497A6">
      <w:start w:val="1"/>
      <w:numFmt w:val="bullet"/>
      <w:lvlText w:val="•"/>
      <w:lvlJc w:val="left"/>
      <w:pPr>
        <w:ind w:left="360" w:hanging="360"/>
      </w:pPr>
      <w:rPr>
        <w:rFonts w:hint="default"/>
        <w:color w:val="000000" w:themeColor="text1"/>
        <w:sz w:val="18"/>
      </w:rPr>
    </w:lvl>
    <w:lvl w:ilvl="1" w:tplc="0C090003">
      <w:start w:val="1"/>
      <w:numFmt w:val="bullet"/>
      <w:lvlText w:val="o"/>
      <w:lvlJc w:val="left"/>
      <w:pPr>
        <w:ind w:left="1015" w:hanging="360"/>
      </w:pPr>
      <w:rPr>
        <w:rFonts w:ascii="Courier New" w:hAnsi="Courier New" w:cs="Courier New" w:hint="default"/>
      </w:rPr>
    </w:lvl>
    <w:lvl w:ilvl="2" w:tplc="0C090005">
      <w:start w:val="1"/>
      <w:numFmt w:val="bullet"/>
      <w:lvlText w:val=""/>
      <w:lvlJc w:val="left"/>
      <w:pPr>
        <w:ind w:left="1735" w:hanging="360"/>
      </w:pPr>
      <w:rPr>
        <w:rFonts w:ascii="Wingdings" w:hAnsi="Wingdings" w:hint="default"/>
      </w:rPr>
    </w:lvl>
    <w:lvl w:ilvl="3" w:tplc="0C090001">
      <w:start w:val="1"/>
      <w:numFmt w:val="bullet"/>
      <w:lvlText w:val=""/>
      <w:lvlJc w:val="left"/>
      <w:pPr>
        <w:ind w:left="2455" w:hanging="360"/>
      </w:pPr>
      <w:rPr>
        <w:rFonts w:ascii="Symbol" w:hAnsi="Symbol" w:hint="default"/>
      </w:rPr>
    </w:lvl>
    <w:lvl w:ilvl="4" w:tplc="0C090003">
      <w:start w:val="1"/>
      <w:numFmt w:val="bullet"/>
      <w:lvlText w:val="o"/>
      <w:lvlJc w:val="left"/>
      <w:pPr>
        <w:ind w:left="3175" w:hanging="360"/>
      </w:pPr>
      <w:rPr>
        <w:rFonts w:ascii="Courier New" w:hAnsi="Courier New" w:cs="Courier New" w:hint="default"/>
      </w:rPr>
    </w:lvl>
    <w:lvl w:ilvl="5" w:tplc="0C090005">
      <w:start w:val="1"/>
      <w:numFmt w:val="bullet"/>
      <w:lvlText w:val=""/>
      <w:lvlJc w:val="left"/>
      <w:pPr>
        <w:ind w:left="3895" w:hanging="360"/>
      </w:pPr>
      <w:rPr>
        <w:rFonts w:ascii="Wingdings" w:hAnsi="Wingdings" w:hint="default"/>
      </w:rPr>
    </w:lvl>
    <w:lvl w:ilvl="6" w:tplc="0C090001">
      <w:start w:val="1"/>
      <w:numFmt w:val="bullet"/>
      <w:lvlText w:val=""/>
      <w:lvlJc w:val="left"/>
      <w:pPr>
        <w:ind w:left="4615" w:hanging="360"/>
      </w:pPr>
      <w:rPr>
        <w:rFonts w:ascii="Symbol" w:hAnsi="Symbol" w:hint="default"/>
      </w:rPr>
    </w:lvl>
    <w:lvl w:ilvl="7" w:tplc="0C090003">
      <w:start w:val="1"/>
      <w:numFmt w:val="bullet"/>
      <w:lvlText w:val="o"/>
      <w:lvlJc w:val="left"/>
      <w:pPr>
        <w:ind w:left="5335" w:hanging="360"/>
      </w:pPr>
      <w:rPr>
        <w:rFonts w:ascii="Courier New" w:hAnsi="Courier New" w:cs="Courier New" w:hint="default"/>
      </w:rPr>
    </w:lvl>
    <w:lvl w:ilvl="8" w:tplc="0C090005">
      <w:start w:val="1"/>
      <w:numFmt w:val="bullet"/>
      <w:lvlText w:val=""/>
      <w:lvlJc w:val="left"/>
      <w:pPr>
        <w:ind w:left="6055" w:hanging="360"/>
      </w:pPr>
      <w:rPr>
        <w:rFonts w:ascii="Wingdings" w:hAnsi="Wingdings" w:hint="default"/>
      </w:rPr>
    </w:lvl>
  </w:abstractNum>
  <w:abstractNum w:abstractNumId="10" w15:restartNumberingAfterBreak="0">
    <w:nsid w:val="144E2B69"/>
    <w:multiLevelType w:val="hybridMultilevel"/>
    <w:tmpl w:val="F8AA2472"/>
    <w:lvl w:ilvl="0" w:tplc="B01CBFAA">
      <w:numFmt w:val="bullet"/>
      <w:lvlText w:val="•"/>
      <w:lvlJc w:val="left"/>
      <w:pPr>
        <w:ind w:left="360" w:hanging="360"/>
      </w:pPr>
      <w:rPr>
        <w:rFonts w:ascii="Calibri Light" w:hAnsi="Calibri Light"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15EE0FAB"/>
    <w:multiLevelType w:val="hybridMultilevel"/>
    <w:tmpl w:val="317E0462"/>
    <w:lvl w:ilvl="0" w:tplc="CCD497A6">
      <w:start w:val="1"/>
      <w:numFmt w:val="bullet"/>
      <w:lvlText w:val="•"/>
      <w:lvlJc w:val="left"/>
      <w:pPr>
        <w:ind w:left="360" w:hanging="360"/>
      </w:pPr>
      <w:rPr>
        <w:rFonts w:hint="default"/>
        <w:color w:val="000000" w:themeColor="text1"/>
        <w:sz w:val="18"/>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6BD79A6"/>
    <w:multiLevelType w:val="hybridMultilevel"/>
    <w:tmpl w:val="601ED01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BC0565C"/>
    <w:multiLevelType w:val="hybridMultilevel"/>
    <w:tmpl w:val="888CD46A"/>
    <w:lvl w:ilvl="0" w:tplc="CCD497A6">
      <w:start w:val="1"/>
      <w:numFmt w:val="bullet"/>
      <w:lvlText w:val="•"/>
      <w:lvlJc w:val="left"/>
      <w:pPr>
        <w:ind w:left="360" w:hanging="360"/>
      </w:pPr>
      <w:rPr>
        <w:rFonts w:hint="default"/>
        <w:color w:val="000000" w:themeColor="text1"/>
        <w:sz w:val="18"/>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C3609C0"/>
    <w:multiLevelType w:val="hybridMultilevel"/>
    <w:tmpl w:val="15A83B84"/>
    <w:lvl w:ilvl="0" w:tplc="CCD497A6">
      <w:start w:val="1"/>
      <w:numFmt w:val="bullet"/>
      <w:lvlText w:val="•"/>
      <w:lvlJc w:val="left"/>
      <w:pPr>
        <w:ind w:left="360" w:hanging="360"/>
      </w:pPr>
      <w:rPr>
        <w:rFonts w:hint="default"/>
        <w:color w:val="000000" w:themeColor="text1"/>
        <w:sz w:val="18"/>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E97467A"/>
    <w:multiLevelType w:val="hybridMultilevel"/>
    <w:tmpl w:val="DF58DBEA"/>
    <w:lvl w:ilvl="0" w:tplc="B01CBFAA">
      <w:numFmt w:val="bullet"/>
      <w:lvlText w:val="•"/>
      <w:lvlJc w:val="left"/>
      <w:pPr>
        <w:ind w:left="360" w:hanging="360"/>
      </w:pPr>
      <w:rPr>
        <w:rFonts w:ascii="Calibri Light" w:hAnsi="Calibri Light" w:hint="default"/>
        <w:color w:val="000000" w:themeColor="text1"/>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26952A1"/>
    <w:multiLevelType w:val="hybridMultilevel"/>
    <w:tmpl w:val="09B8516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8" w15:restartNumberingAfterBreak="0">
    <w:nsid w:val="2C4A49DC"/>
    <w:multiLevelType w:val="hybridMultilevel"/>
    <w:tmpl w:val="3F6446BC"/>
    <w:lvl w:ilvl="0" w:tplc="CCD497A6">
      <w:start w:val="1"/>
      <w:numFmt w:val="bullet"/>
      <w:lvlText w:val="•"/>
      <w:lvlJc w:val="left"/>
      <w:pPr>
        <w:ind w:left="360" w:hanging="360"/>
      </w:pPr>
      <w:rPr>
        <w:rFonts w:hint="default"/>
        <w:color w:val="000000" w:themeColor="text1"/>
        <w:sz w:val="1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2D33487B"/>
    <w:multiLevelType w:val="hybridMultilevel"/>
    <w:tmpl w:val="8ABA8692"/>
    <w:lvl w:ilvl="0" w:tplc="CCD497A6">
      <w:start w:val="1"/>
      <w:numFmt w:val="bullet"/>
      <w:lvlText w:val="•"/>
      <w:lvlJc w:val="left"/>
      <w:pPr>
        <w:ind w:left="360" w:hanging="360"/>
      </w:pPr>
      <w:rPr>
        <w:rFonts w:hint="default"/>
        <w:color w:val="000000" w:themeColor="text1"/>
        <w:sz w:val="18"/>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2D346783"/>
    <w:multiLevelType w:val="hybridMultilevel"/>
    <w:tmpl w:val="C9A8A60E"/>
    <w:lvl w:ilvl="0" w:tplc="CCD497A6">
      <w:start w:val="1"/>
      <w:numFmt w:val="bullet"/>
      <w:lvlText w:val="•"/>
      <w:lvlJc w:val="left"/>
      <w:pPr>
        <w:ind w:left="360" w:hanging="360"/>
      </w:pPr>
      <w:rPr>
        <w:rFonts w:hint="default"/>
        <w:sz w:val="18"/>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E471C14"/>
    <w:multiLevelType w:val="hybridMultilevel"/>
    <w:tmpl w:val="D2081EC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2302C8"/>
    <w:multiLevelType w:val="hybridMultilevel"/>
    <w:tmpl w:val="AC6ADAA2"/>
    <w:lvl w:ilvl="0" w:tplc="CCD497A6">
      <w:start w:val="1"/>
      <w:numFmt w:val="bullet"/>
      <w:lvlText w:val="•"/>
      <w:lvlJc w:val="left"/>
      <w:pPr>
        <w:ind w:left="360" w:hanging="360"/>
      </w:pPr>
      <w:rPr>
        <w:rFonts w:hint="default"/>
        <w:color w:val="000000" w:themeColor="text1"/>
        <w:sz w:val="18"/>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2FFD28D2"/>
    <w:multiLevelType w:val="hybridMultilevel"/>
    <w:tmpl w:val="81D0B1F4"/>
    <w:lvl w:ilvl="0" w:tplc="CCD497A6">
      <w:start w:val="1"/>
      <w:numFmt w:val="bullet"/>
      <w:lvlText w:val="•"/>
      <w:lvlJc w:val="left"/>
      <w:pPr>
        <w:ind w:left="360" w:hanging="360"/>
      </w:pPr>
      <w:rPr>
        <w:rFonts w:hint="default"/>
        <w:color w:val="000000" w:themeColor="text1"/>
        <w:sz w:val="18"/>
        <w:szCs w:val="22"/>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02F3EF7"/>
    <w:multiLevelType w:val="hybridMultilevel"/>
    <w:tmpl w:val="D12AB5E8"/>
    <w:lvl w:ilvl="0" w:tplc="CCD497A6">
      <w:start w:val="1"/>
      <w:numFmt w:val="bullet"/>
      <w:lvlText w:val="•"/>
      <w:lvlJc w:val="left"/>
      <w:pPr>
        <w:ind w:left="360" w:hanging="360"/>
      </w:pPr>
      <w:rPr>
        <w:rFonts w:hint="default"/>
        <w:color w:val="000000" w:themeColor="text1"/>
        <w:sz w:val="18"/>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30585E86"/>
    <w:multiLevelType w:val="hybridMultilevel"/>
    <w:tmpl w:val="EB301B86"/>
    <w:lvl w:ilvl="0" w:tplc="CCD497A6">
      <w:start w:val="1"/>
      <w:numFmt w:val="bullet"/>
      <w:lvlText w:val="•"/>
      <w:lvlJc w:val="left"/>
      <w:pPr>
        <w:ind w:left="360" w:hanging="360"/>
      </w:pPr>
      <w:rPr>
        <w:rFonts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1263A52"/>
    <w:multiLevelType w:val="multilevel"/>
    <w:tmpl w:val="FFD409C4"/>
    <w:lvl w:ilvl="0">
      <w:start w:val="1"/>
      <w:numFmt w:val="bullet"/>
      <w:lvlText w:val="•"/>
      <w:lvlJc w:val="left"/>
      <w:pPr>
        <w:ind w:left="360" w:hanging="360"/>
      </w:pPr>
      <w:rPr>
        <w:rFonts w:hint="default"/>
        <w:color w:val="000000" w:themeColor="text1"/>
        <w:sz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252402A"/>
    <w:multiLevelType w:val="hybridMultilevel"/>
    <w:tmpl w:val="66F8AA14"/>
    <w:lvl w:ilvl="0" w:tplc="CCD497A6">
      <w:start w:val="1"/>
      <w:numFmt w:val="bullet"/>
      <w:lvlText w:val="•"/>
      <w:lvlJc w:val="left"/>
      <w:pPr>
        <w:ind w:left="360" w:hanging="360"/>
      </w:pPr>
      <w:rPr>
        <w:rFonts w:hint="default"/>
        <w:color w:val="000000" w:themeColor="text1"/>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263483C"/>
    <w:multiLevelType w:val="hybridMultilevel"/>
    <w:tmpl w:val="B6BAB404"/>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34E91AAE"/>
    <w:multiLevelType w:val="hybridMultilevel"/>
    <w:tmpl w:val="47D88A8A"/>
    <w:lvl w:ilvl="0" w:tplc="CCD497A6">
      <w:start w:val="1"/>
      <w:numFmt w:val="bullet"/>
      <w:lvlText w:val="•"/>
      <w:lvlJc w:val="left"/>
      <w:pPr>
        <w:ind w:left="360" w:hanging="360"/>
      </w:pPr>
      <w:rPr>
        <w:rFonts w:hint="default"/>
        <w:color w:val="000000" w:themeColor="text1"/>
        <w:sz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384E5A0D"/>
    <w:multiLevelType w:val="hybridMultilevel"/>
    <w:tmpl w:val="F5DE0B6A"/>
    <w:lvl w:ilvl="0" w:tplc="B01CBFAA">
      <w:numFmt w:val="bullet"/>
      <w:lvlText w:val="•"/>
      <w:lvlJc w:val="left"/>
      <w:pPr>
        <w:ind w:left="360" w:hanging="360"/>
      </w:pPr>
      <w:rPr>
        <w:rFonts w:ascii="Calibri Light" w:hAnsi="Calibri Light" w:hint="default"/>
        <w:color w:val="000000" w:themeColor="text1"/>
        <w:sz w:val="22"/>
        <w:szCs w:val="22"/>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38B403C9"/>
    <w:multiLevelType w:val="hybridMultilevel"/>
    <w:tmpl w:val="BCF0B708"/>
    <w:lvl w:ilvl="0" w:tplc="CCD497A6">
      <w:start w:val="1"/>
      <w:numFmt w:val="bullet"/>
      <w:lvlText w:val="•"/>
      <w:lvlJc w:val="left"/>
      <w:pPr>
        <w:ind w:left="360" w:hanging="360"/>
      </w:pPr>
      <w:rPr>
        <w:rFonts w:hint="default"/>
        <w:color w:val="000000" w:themeColor="text1"/>
        <w:sz w:val="18"/>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414948E0"/>
    <w:multiLevelType w:val="hybridMultilevel"/>
    <w:tmpl w:val="66068B3E"/>
    <w:lvl w:ilvl="0" w:tplc="CCD497A6">
      <w:start w:val="1"/>
      <w:numFmt w:val="bullet"/>
      <w:lvlText w:val="•"/>
      <w:lvlJc w:val="left"/>
      <w:pPr>
        <w:ind w:left="360" w:hanging="360"/>
      </w:pPr>
      <w:rPr>
        <w:rFonts w:hint="default"/>
        <w:color w:val="000000" w:themeColor="text1"/>
        <w:sz w:val="18"/>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43DA487C"/>
    <w:multiLevelType w:val="hybridMultilevel"/>
    <w:tmpl w:val="446EA9EE"/>
    <w:lvl w:ilvl="0" w:tplc="C0AE43BC">
      <w:numFmt w:val="bullet"/>
      <w:lvlText w:val=""/>
      <w:lvlJc w:val="left"/>
      <w:pPr>
        <w:tabs>
          <w:tab w:val="num" w:pos="1145"/>
        </w:tabs>
        <w:ind w:left="1145" w:hanging="720"/>
      </w:pPr>
      <w:rPr>
        <w:rFonts w:ascii="Wingdings" w:eastAsiaTheme="minorHAnsi" w:hAnsi="Wingdings"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43B5E70"/>
    <w:multiLevelType w:val="hybridMultilevel"/>
    <w:tmpl w:val="62329588"/>
    <w:lvl w:ilvl="0" w:tplc="CCD497A6">
      <w:start w:val="1"/>
      <w:numFmt w:val="bullet"/>
      <w:lvlText w:val="•"/>
      <w:lvlJc w:val="left"/>
      <w:pPr>
        <w:ind w:left="360" w:hanging="360"/>
      </w:pPr>
      <w:rPr>
        <w:rFonts w:hint="default"/>
        <w:color w:val="000000" w:themeColor="text1"/>
        <w:sz w:val="18"/>
        <w:szCs w:val="22"/>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4984340"/>
    <w:multiLevelType w:val="hybridMultilevel"/>
    <w:tmpl w:val="D9588C98"/>
    <w:lvl w:ilvl="0" w:tplc="CCD497A6">
      <w:start w:val="1"/>
      <w:numFmt w:val="bullet"/>
      <w:lvlText w:val="•"/>
      <w:lvlJc w:val="left"/>
      <w:pPr>
        <w:ind w:left="360" w:hanging="360"/>
      </w:pPr>
      <w:rPr>
        <w:rFonts w:hint="default"/>
        <w:color w:val="000000" w:themeColor="text1"/>
        <w:sz w:val="18"/>
      </w:rPr>
    </w:lvl>
    <w:lvl w:ilvl="1" w:tplc="FFFFFFFF">
      <w:start w:val="1"/>
      <w:numFmt w:val="bullet"/>
      <w:lvlText w:val="o"/>
      <w:lvlJc w:val="left"/>
      <w:pPr>
        <w:ind w:left="1156" w:hanging="360"/>
      </w:pPr>
      <w:rPr>
        <w:rFonts w:ascii="Courier New" w:hAnsi="Courier New" w:cs="Courier New" w:hint="default"/>
      </w:rPr>
    </w:lvl>
    <w:lvl w:ilvl="2" w:tplc="FFFFFFFF">
      <w:start w:val="1"/>
      <w:numFmt w:val="bullet"/>
      <w:lvlText w:val=""/>
      <w:lvlJc w:val="left"/>
      <w:pPr>
        <w:ind w:left="1876" w:hanging="360"/>
      </w:pPr>
      <w:rPr>
        <w:rFonts w:ascii="Wingdings" w:hAnsi="Wingdings" w:hint="default"/>
      </w:rPr>
    </w:lvl>
    <w:lvl w:ilvl="3" w:tplc="FFFFFFFF">
      <w:start w:val="1"/>
      <w:numFmt w:val="bullet"/>
      <w:lvlText w:val=""/>
      <w:lvlJc w:val="left"/>
      <w:pPr>
        <w:ind w:left="2596" w:hanging="360"/>
      </w:pPr>
      <w:rPr>
        <w:rFonts w:ascii="Symbol" w:hAnsi="Symbol" w:hint="default"/>
      </w:rPr>
    </w:lvl>
    <w:lvl w:ilvl="4" w:tplc="FFFFFFFF">
      <w:start w:val="1"/>
      <w:numFmt w:val="bullet"/>
      <w:lvlText w:val="o"/>
      <w:lvlJc w:val="left"/>
      <w:pPr>
        <w:ind w:left="3316" w:hanging="360"/>
      </w:pPr>
      <w:rPr>
        <w:rFonts w:ascii="Courier New" w:hAnsi="Courier New" w:cs="Courier New" w:hint="default"/>
      </w:rPr>
    </w:lvl>
    <w:lvl w:ilvl="5" w:tplc="FFFFFFFF">
      <w:start w:val="1"/>
      <w:numFmt w:val="bullet"/>
      <w:lvlText w:val=""/>
      <w:lvlJc w:val="left"/>
      <w:pPr>
        <w:ind w:left="4036" w:hanging="360"/>
      </w:pPr>
      <w:rPr>
        <w:rFonts w:ascii="Wingdings" w:hAnsi="Wingdings" w:hint="default"/>
      </w:rPr>
    </w:lvl>
    <w:lvl w:ilvl="6" w:tplc="FFFFFFFF">
      <w:start w:val="1"/>
      <w:numFmt w:val="bullet"/>
      <w:lvlText w:val=""/>
      <w:lvlJc w:val="left"/>
      <w:pPr>
        <w:ind w:left="4756" w:hanging="360"/>
      </w:pPr>
      <w:rPr>
        <w:rFonts w:ascii="Symbol" w:hAnsi="Symbol" w:hint="default"/>
      </w:rPr>
    </w:lvl>
    <w:lvl w:ilvl="7" w:tplc="FFFFFFFF">
      <w:start w:val="1"/>
      <w:numFmt w:val="bullet"/>
      <w:lvlText w:val="o"/>
      <w:lvlJc w:val="left"/>
      <w:pPr>
        <w:ind w:left="5476" w:hanging="360"/>
      </w:pPr>
      <w:rPr>
        <w:rFonts w:ascii="Courier New" w:hAnsi="Courier New" w:cs="Courier New" w:hint="default"/>
      </w:rPr>
    </w:lvl>
    <w:lvl w:ilvl="8" w:tplc="FFFFFFFF">
      <w:start w:val="1"/>
      <w:numFmt w:val="bullet"/>
      <w:lvlText w:val=""/>
      <w:lvlJc w:val="left"/>
      <w:pPr>
        <w:ind w:left="6196" w:hanging="360"/>
      </w:pPr>
      <w:rPr>
        <w:rFonts w:ascii="Wingdings" w:hAnsi="Wingdings" w:hint="default"/>
      </w:rPr>
    </w:lvl>
  </w:abstractNum>
  <w:abstractNum w:abstractNumId="36" w15:restartNumberingAfterBreak="0">
    <w:nsid w:val="479F683F"/>
    <w:multiLevelType w:val="hybridMultilevel"/>
    <w:tmpl w:val="FE4EBD36"/>
    <w:lvl w:ilvl="0" w:tplc="CCD497A6">
      <w:start w:val="1"/>
      <w:numFmt w:val="bullet"/>
      <w:lvlText w:val="•"/>
      <w:lvlJc w:val="left"/>
      <w:pPr>
        <w:ind w:left="360" w:hanging="360"/>
      </w:pPr>
      <w:rPr>
        <w:rFonts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A474132"/>
    <w:multiLevelType w:val="hybridMultilevel"/>
    <w:tmpl w:val="80AA9522"/>
    <w:lvl w:ilvl="0" w:tplc="CCD497A6">
      <w:start w:val="1"/>
      <w:numFmt w:val="bullet"/>
      <w:lvlText w:val="•"/>
      <w:lvlJc w:val="left"/>
      <w:pPr>
        <w:ind w:left="360" w:hanging="360"/>
      </w:pPr>
      <w:rPr>
        <w:rFonts w:hint="default"/>
        <w:color w:val="000000" w:themeColor="text1"/>
        <w:sz w:val="1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D684987"/>
    <w:multiLevelType w:val="hybridMultilevel"/>
    <w:tmpl w:val="ABF68942"/>
    <w:lvl w:ilvl="0" w:tplc="CCD497A6">
      <w:start w:val="1"/>
      <w:numFmt w:val="bullet"/>
      <w:lvlText w:val="•"/>
      <w:lvlJc w:val="left"/>
      <w:pPr>
        <w:ind w:left="720" w:hanging="360"/>
      </w:pPr>
      <w:rPr>
        <w:rFonts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39" w15:restartNumberingAfterBreak="0">
    <w:nsid w:val="55C47504"/>
    <w:multiLevelType w:val="hybridMultilevel"/>
    <w:tmpl w:val="EFD69C28"/>
    <w:lvl w:ilvl="0" w:tplc="C0AE43BC">
      <w:numFmt w:val="bullet"/>
      <w:lvlText w:val=""/>
      <w:lvlJc w:val="left"/>
      <w:pPr>
        <w:ind w:left="360" w:hanging="360"/>
      </w:pPr>
      <w:rPr>
        <w:rFonts w:ascii="Wingdings" w:eastAsiaTheme="minorHAnsi" w:hAnsi="Wingdings" w:cstheme="minorBidi" w:hint="default"/>
        <w:color w:val="auto"/>
      </w:rPr>
    </w:lvl>
    <w:lvl w:ilvl="1" w:tplc="0C090003" w:tentative="1">
      <w:start w:val="1"/>
      <w:numFmt w:val="bullet"/>
      <w:lvlText w:val="o"/>
      <w:lvlJc w:val="left"/>
      <w:pPr>
        <w:ind w:left="1015" w:hanging="360"/>
      </w:pPr>
      <w:rPr>
        <w:rFonts w:ascii="Courier New" w:hAnsi="Courier New" w:cs="Courier New" w:hint="default"/>
      </w:rPr>
    </w:lvl>
    <w:lvl w:ilvl="2" w:tplc="0C090005" w:tentative="1">
      <w:start w:val="1"/>
      <w:numFmt w:val="bullet"/>
      <w:lvlText w:val=""/>
      <w:lvlJc w:val="left"/>
      <w:pPr>
        <w:ind w:left="1735" w:hanging="360"/>
      </w:pPr>
      <w:rPr>
        <w:rFonts w:ascii="Wingdings" w:hAnsi="Wingdings" w:hint="default"/>
      </w:rPr>
    </w:lvl>
    <w:lvl w:ilvl="3" w:tplc="0C090001" w:tentative="1">
      <w:start w:val="1"/>
      <w:numFmt w:val="bullet"/>
      <w:lvlText w:val=""/>
      <w:lvlJc w:val="left"/>
      <w:pPr>
        <w:ind w:left="2455" w:hanging="360"/>
      </w:pPr>
      <w:rPr>
        <w:rFonts w:ascii="Symbol" w:hAnsi="Symbol" w:hint="default"/>
      </w:rPr>
    </w:lvl>
    <w:lvl w:ilvl="4" w:tplc="0C090003" w:tentative="1">
      <w:start w:val="1"/>
      <w:numFmt w:val="bullet"/>
      <w:lvlText w:val="o"/>
      <w:lvlJc w:val="left"/>
      <w:pPr>
        <w:ind w:left="3175" w:hanging="360"/>
      </w:pPr>
      <w:rPr>
        <w:rFonts w:ascii="Courier New" w:hAnsi="Courier New" w:cs="Courier New" w:hint="default"/>
      </w:rPr>
    </w:lvl>
    <w:lvl w:ilvl="5" w:tplc="0C090005" w:tentative="1">
      <w:start w:val="1"/>
      <w:numFmt w:val="bullet"/>
      <w:lvlText w:val=""/>
      <w:lvlJc w:val="left"/>
      <w:pPr>
        <w:ind w:left="3895" w:hanging="360"/>
      </w:pPr>
      <w:rPr>
        <w:rFonts w:ascii="Wingdings" w:hAnsi="Wingdings" w:hint="default"/>
      </w:rPr>
    </w:lvl>
    <w:lvl w:ilvl="6" w:tplc="0C090001" w:tentative="1">
      <w:start w:val="1"/>
      <w:numFmt w:val="bullet"/>
      <w:lvlText w:val=""/>
      <w:lvlJc w:val="left"/>
      <w:pPr>
        <w:ind w:left="4615" w:hanging="360"/>
      </w:pPr>
      <w:rPr>
        <w:rFonts w:ascii="Symbol" w:hAnsi="Symbol" w:hint="default"/>
      </w:rPr>
    </w:lvl>
    <w:lvl w:ilvl="7" w:tplc="0C090003" w:tentative="1">
      <w:start w:val="1"/>
      <w:numFmt w:val="bullet"/>
      <w:lvlText w:val="o"/>
      <w:lvlJc w:val="left"/>
      <w:pPr>
        <w:ind w:left="5335" w:hanging="360"/>
      </w:pPr>
      <w:rPr>
        <w:rFonts w:ascii="Courier New" w:hAnsi="Courier New" w:cs="Courier New" w:hint="default"/>
      </w:rPr>
    </w:lvl>
    <w:lvl w:ilvl="8" w:tplc="0C090005" w:tentative="1">
      <w:start w:val="1"/>
      <w:numFmt w:val="bullet"/>
      <w:lvlText w:val=""/>
      <w:lvlJc w:val="left"/>
      <w:pPr>
        <w:ind w:left="6055" w:hanging="360"/>
      </w:pPr>
      <w:rPr>
        <w:rFonts w:ascii="Wingdings" w:hAnsi="Wingdings" w:hint="default"/>
      </w:rPr>
    </w:lvl>
  </w:abstractNum>
  <w:abstractNum w:abstractNumId="40" w15:restartNumberingAfterBreak="0">
    <w:nsid w:val="56164668"/>
    <w:multiLevelType w:val="hybridMultilevel"/>
    <w:tmpl w:val="98126BAC"/>
    <w:lvl w:ilvl="0" w:tplc="C0AE43BC">
      <w:numFmt w:val="bullet"/>
      <w:lvlText w:val=""/>
      <w:lvlJc w:val="left"/>
      <w:pPr>
        <w:ind w:left="360" w:hanging="360"/>
      </w:pPr>
      <w:rPr>
        <w:rFonts w:ascii="Wingdings" w:eastAsiaTheme="minorHAnsi" w:hAnsi="Wingdings" w:cstheme="minorBidi" w:hint="default"/>
        <w:color w:val="auto"/>
      </w:rPr>
    </w:lvl>
    <w:lvl w:ilvl="1" w:tplc="0C090003" w:tentative="1">
      <w:start w:val="1"/>
      <w:numFmt w:val="bullet"/>
      <w:lvlText w:val="o"/>
      <w:lvlJc w:val="left"/>
      <w:pPr>
        <w:ind w:left="1015" w:hanging="360"/>
      </w:pPr>
      <w:rPr>
        <w:rFonts w:ascii="Courier New" w:hAnsi="Courier New" w:cs="Courier New" w:hint="default"/>
      </w:rPr>
    </w:lvl>
    <w:lvl w:ilvl="2" w:tplc="0C090005" w:tentative="1">
      <w:start w:val="1"/>
      <w:numFmt w:val="bullet"/>
      <w:lvlText w:val=""/>
      <w:lvlJc w:val="left"/>
      <w:pPr>
        <w:ind w:left="1735" w:hanging="360"/>
      </w:pPr>
      <w:rPr>
        <w:rFonts w:ascii="Wingdings" w:hAnsi="Wingdings" w:hint="default"/>
      </w:rPr>
    </w:lvl>
    <w:lvl w:ilvl="3" w:tplc="0C090001" w:tentative="1">
      <w:start w:val="1"/>
      <w:numFmt w:val="bullet"/>
      <w:lvlText w:val=""/>
      <w:lvlJc w:val="left"/>
      <w:pPr>
        <w:ind w:left="2455" w:hanging="360"/>
      </w:pPr>
      <w:rPr>
        <w:rFonts w:ascii="Symbol" w:hAnsi="Symbol" w:hint="default"/>
      </w:rPr>
    </w:lvl>
    <w:lvl w:ilvl="4" w:tplc="0C090003" w:tentative="1">
      <w:start w:val="1"/>
      <w:numFmt w:val="bullet"/>
      <w:lvlText w:val="o"/>
      <w:lvlJc w:val="left"/>
      <w:pPr>
        <w:ind w:left="3175" w:hanging="360"/>
      </w:pPr>
      <w:rPr>
        <w:rFonts w:ascii="Courier New" w:hAnsi="Courier New" w:cs="Courier New" w:hint="default"/>
      </w:rPr>
    </w:lvl>
    <w:lvl w:ilvl="5" w:tplc="0C090005" w:tentative="1">
      <w:start w:val="1"/>
      <w:numFmt w:val="bullet"/>
      <w:lvlText w:val=""/>
      <w:lvlJc w:val="left"/>
      <w:pPr>
        <w:ind w:left="3895" w:hanging="360"/>
      </w:pPr>
      <w:rPr>
        <w:rFonts w:ascii="Wingdings" w:hAnsi="Wingdings" w:hint="default"/>
      </w:rPr>
    </w:lvl>
    <w:lvl w:ilvl="6" w:tplc="0C090001" w:tentative="1">
      <w:start w:val="1"/>
      <w:numFmt w:val="bullet"/>
      <w:lvlText w:val=""/>
      <w:lvlJc w:val="left"/>
      <w:pPr>
        <w:ind w:left="4615" w:hanging="360"/>
      </w:pPr>
      <w:rPr>
        <w:rFonts w:ascii="Symbol" w:hAnsi="Symbol" w:hint="default"/>
      </w:rPr>
    </w:lvl>
    <w:lvl w:ilvl="7" w:tplc="0C090003" w:tentative="1">
      <w:start w:val="1"/>
      <w:numFmt w:val="bullet"/>
      <w:lvlText w:val="o"/>
      <w:lvlJc w:val="left"/>
      <w:pPr>
        <w:ind w:left="5335" w:hanging="360"/>
      </w:pPr>
      <w:rPr>
        <w:rFonts w:ascii="Courier New" w:hAnsi="Courier New" w:cs="Courier New" w:hint="default"/>
      </w:rPr>
    </w:lvl>
    <w:lvl w:ilvl="8" w:tplc="0C090005" w:tentative="1">
      <w:start w:val="1"/>
      <w:numFmt w:val="bullet"/>
      <w:lvlText w:val=""/>
      <w:lvlJc w:val="left"/>
      <w:pPr>
        <w:ind w:left="6055" w:hanging="360"/>
      </w:pPr>
      <w:rPr>
        <w:rFonts w:ascii="Wingdings" w:hAnsi="Wingdings" w:hint="default"/>
      </w:rPr>
    </w:lvl>
  </w:abstractNum>
  <w:abstractNum w:abstractNumId="41" w15:restartNumberingAfterBreak="0">
    <w:nsid w:val="579255E4"/>
    <w:multiLevelType w:val="hybridMultilevel"/>
    <w:tmpl w:val="A244A2DA"/>
    <w:lvl w:ilvl="0" w:tplc="CCD497A6">
      <w:start w:val="1"/>
      <w:numFmt w:val="bullet"/>
      <w:lvlText w:val="•"/>
      <w:lvlJc w:val="left"/>
      <w:pPr>
        <w:ind w:left="360" w:hanging="360"/>
      </w:pPr>
      <w:rPr>
        <w:rFonts w:hint="default"/>
        <w:color w:val="000000" w:themeColor="text1"/>
        <w:sz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58AD1E29"/>
    <w:multiLevelType w:val="hybridMultilevel"/>
    <w:tmpl w:val="94B4584E"/>
    <w:lvl w:ilvl="0" w:tplc="B01CBFAA">
      <w:numFmt w:val="bullet"/>
      <w:lvlText w:val="•"/>
      <w:lvlJc w:val="left"/>
      <w:pPr>
        <w:ind w:left="360" w:hanging="360"/>
      </w:pPr>
      <w:rPr>
        <w:rFonts w:ascii="Calibri Light" w:hAnsi="Calibri Light"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BEE75D0"/>
    <w:multiLevelType w:val="multilevel"/>
    <w:tmpl w:val="0706D212"/>
    <w:lvl w:ilvl="0">
      <w:numFmt w:val="bullet"/>
      <w:lvlText w:val="•"/>
      <w:lvlJc w:val="left"/>
      <w:pPr>
        <w:ind w:left="360" w:hanging="360"/>
      </w:pPr>
      <w:rPr>
        <w:rFonts w:ascii="Calibri Light" w:hAnsi="Calibri Light"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425708"/>
    <w:multiLevelType w:val="hybridMultilevel"/>
    <w:tmpl w:val="22B04500"/>
    <w:lvl w:ilvl="0" w:tplc="CCD497A6">
      <w:start w:val="1"/>
      <w:numFmt w:val="bullet"/>
      <w:lvlText w:val="•"/>
      <w:lvlJc w:val="left"/>
      <w:pPr>
        <w:ind w:left="360" w:hanging="360"/>
      </w:pPr>
      <w:rPr>
        <w:rFonts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60477D5"/>
    <w:multiLevelType w:val="hybridMultilevel"/>
    <w:tmpl w:val="01709396"/>
    <w:lvl w:ilvl="0" w:tplc="545260AC">
      <w:start w:val="1"/>
      <w:numFmt w:val="bullet"/>
      <w:lvlText w:val="o"/>
      <w:lvlJc w:val="left"/>
      <w:pPr>
        <w:ind w:left="360" w:hanging="360"/>
      </w:pPr>
      <w:rPr>
        <w:rFonts w:ascii="Courier New" w:hAnsi="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7515D58"/>
    <w:multiLevelType w:val="hybridMultilevel"/>
    <w:tmpl w:val="A5C64E4A"/>
    <w:lvl w:ilvl="0" w:tplc="CCD497A6">
      <w:start w:val="1"/>
      <w:numFmt w:val="bullet"/>
      <w:lvlText w:val="•"/>
      <w:lvlJc w:val="left"/>
      <w:pPr>
        <w:ind w:left="360" w:hanging="360"/>
      </w:pPr>
      <w:rPr>
        <w:rFonts w:hint="default"/>
        <w:color w:val="000000" w:themeColor="text1"/>
        <w:sz w:val="18"/>
      </w:rPr>
    </w:lvl>
    <w:lvl w:ilvl="1" w:tplc="FFFFFFFF">
      <w:start w:val="1"/>
      <w:numFmt w:val="bullet"/>
      <w:lvlText w:val="o"/>
      <w:lvlJc w:val="left"/>
      <w:pPr>
        <w:ind w:left="1015" w:hanging="360"/>
      </w:pPr>
      <w:rPr>
        <w:rFonts w:ascii="Courier New" w:hAnsi="Courier New" w:cs="Courier New" w:hint="default"/>
      </w:rPr>
    </w:lvl>
    <w:lvl w:ilvl="2" w:tplc="FFFFFFFF">
      <w:start w:val="1"/>
      <w:numFmt w:val="bullet"/>
      <w:lvlText w:val=""/>
      <w:lvlJc w:val="left"/>
      <w:pPr>
        <w:ind w:left="1735" w:hanging="360"/>
      </w:pPr>
      <w:rPr>
        <w:rFonts w:ascii="Wingdings" w:hAnsi="Wingdings" w:hint="default"/>
      </w:rPr>
    </w:lvl>
    <w:lvl w:ilvl="3" w:tplc="FFFFFFFF">
      <w:start w:val="1"/>
      <w:numFmt w:val="bullet"/>
      <w:lvlText w:val=""/>
      <w:lvlJc w:val="left"/>
      <w:pPr>
        <w:ind w:left="2455" w:hanging="360"/>
      </w:pPr>
      <w:rPr>
        <w:rFonts w:ascii="Symbol" w:hAnsi="Symbol" w:hint="default"/>
      </w:rPr>
    </w:lvl>
    <w:lvl w:ilvl="4" w:tplc="FFFFFFFF">
      <w:start w:val="1"/>
      <w:numFmt w:val="bullet"/>
      <w:lvlText w:val="o"/>
      <w:lvlJc w:val="left"/>
      <w:pPr>
        <w:ind w:left="3175" w:hanging="360"/>
      </w:pPr>
      <w:rPr>
        <w:rFonts w:ascii="Courier New" w:hAnsi="Courier New" w:cs="Courier New" w:hint="default"/>
      </w:rPr>
    </w:lvl>
    <w:lvl w:ilvl="5" w:tplc="FFFFFFFF">
      <w:start w:val="1"/>
      <w:numFmt w:val="bullet"/>
      <w:lvlText w:val=""/>
      <w:lvlJc w:val="left"/>
      <w:pPr>
        <w:ind w:left="3895" w:hanging="360"/>
      </w:pPr>
      <w:rPr>
        <w:rFonts w:ascii="Wingdings" w:hAnsi="Wingdings" w:hint="default"/>
      </w:rPr>
    </w:lvl>
    <w:lvl w:ilvl="6" w:tplc="FFFFFFFF">
      <w:start w:val="1"/>
      <w:numFmt w:val="bullet"/>
      <w:lvlText w:val=""/>
      <w:lvlJc w:val="left"/>
      <w:pPr>
        <w:ind w:left="4615" w:hanging="360"/>
      </w:pPr>
      <w:rPr>
        <w:rFonts w:ascii="Symbol" w:hAnsi="Symbol" w:hint="default"/>
      </w:rPr>
    </w:lvl>
    <w:lvl w:ilvl="7" w:tplc="FFFFFFFF">
      <w:start w:val="1"/>
      <w:numFmt w:val="bullet"/>
      <w:lvlText w:val="o"/>
      <w:lvlJc w:val="left"/>
      <w:pPr>
        <w:ind w:left="5335" w:hanging="360"/>
      </w:pPr>
      <w:rPr>
        <w:rFonts w:ascii="Courier New" w:hAnsi="Courier New" w:cs="Courier New" w:hint="default"/>
      </w:rPr>
    </w:lvl>
    <w:lvl w:ilvl="8" w:tplc="FFFFFFFF">
      <w:start w:val="1"/>
      <w:numFmt w:val="bullet"/>
      <w:lvlText w:val=""/>
      <w:lvlJc w:val="left"/>
      <w:pPr>
        <w:ind w:left="6055" w:hanging="360"/>
      </w:pPr>
      <w:rPr>
        <w:rFonts w:ascii="Wingdings" w:hAnsi="Wingdings" w:hint="default"/>
      </w:rPr>
    </w:lvl>
  </w:abstractNum>
  <w:abstractNum w:abstractNumId="47" w15:restartNumberingAfterBreak="0">
    <w:nsid w:val="6A4C4441"/>
    <w:multiLevelType w:val="hybridMultilevel"/>
    <w:tmpl w:val="17627B86"/>
    <w:lvl w:ilvl="0" w:tplc="CCD497A6">
      <w:start w:val="1"/>
      <w:numFmt w:val="bullet"/>
      <w:lvlText w:val="•"/>
      <w:lvlJc w:val="left"/>
      <w:pPr>
        <w:ind w:left="360" w:hanging="360"/>
      </w:pPr>
      <w:rPr>
        <w:rFonts w:hint="default"/>
        <w:color w:val="000000" w:themeColor="text1"/>
        <w:sz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6F223413"/>
    <w:multiLevelType w:val="hybridMultilevel"/>
    <w:tmpl w:val="4EC656AC"/>
    <w:lvl w:ilvl="0" w:tplc="CCD497A6">
      <w:start w:val="1"/>
      <w:numFmt w:val="bullet"/>
      <w:lvlText w:val="•"/>
      <w:lvlJc w:val="left"/>
      <w:pPr>
        <w:ind w:left="360" w:hanging="360"/>
      </w:pPr>
      <w:rPr>
        <w:rFonts w:hint="default"/>
        <w:color w:val="000000" w:themeColor="text1"/>
        <w:sz w:val="18"/>
        <w:szCs w:val="22"/>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1052F2F"/>
    <w:multiLevelType w:val="hybridMultilevel"/>
    <w:tmpl w:val="24BCC9C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2FD17F8"/>
    <w:multiLevelType w:val="multilevel"/>
    <w:tmpl w:val="B3622772"/>
    <w:lvl w:ilvl="0">
      <w:start w:val="1"/>
      <w:numFmt w:val="bullet"/>
      <w:lvlText w:val="•"/>
      <w:lvlJc w:val="left"/>
      <w:pPr>
        <w:ind w:left="360" w:hanging="360"/>
      </w:pPr>
      <w:rPr>
        <w:rFonts w:hint="default"/>
        <w:color w:val="000000" w:themeColor="text1"/>
        <w:sz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3F43A69"/>
    <w:multiLevelType w:val="multilevel"/>
    <w:tmpl w:val="6B2E53D0"/>
    <w:lvl w:ilvl="0">
      <w:start w:val="1"/>
      <w:numFmt w:val="bullet"/>
      <w:lvlText w:val="•"/>
      <w:lvlJc w:val="left"/>
      <w:pPr>
        <w:ind w:left="360" w:hanging="360"/>
      </w:pPr>
      <w:rPr>
        <w:rFonts w:hint="default"/>
        <w:color w:val="000000" w:themeColor="text1"/>
        <w:sz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CF5517"/>
    <w:multiLevelType w:val="hybridMultilevel"/>
    <w:tmpl w:val="CD028214"/>
    <w:lvl w:ilvl="0" w:tplc="C0AE43BC">
      <w:numFmt w:val="bullet"/>
      <w:lvlText w:val=""/>
      <w:lvlJc w:val="left"/>
      <w:pPr>
        <w:tabs>
          <w:tab w:val="num" w:pos="1145"/>
        </w:tabs>
        <w:ind w:left="1145" w:hanging="720"/>
      </w:pPr>
      <w:rPr>
        <w:rFonts w:ascii="Wingdings" w:eastAsiaTheme="minorHAnsi" w:hAnsi="Wingdings"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39"/>
  </w:num>
  <w:num w:numId="3">
    <w:abstractNumId w:val="40"/>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2"/>
  </w:num>
  <w:num w:numId="6">
    <w:abstractNumId w:val="33"/>
  </w:num>
  <w:num w:numId="7">
    <w:abstractNumId w:val="21"/>
  </w:num>
  <w:num w:numId="8">
    <w:abstractNumId w:val="10"/>
  </w:num>
  <w:num w:numId="9">
    <w:abstractNumId w:val="2"/>
  </w:num>
  <w:num w:numId="10">
    <w:abstractNumId w:val="7"/>
  </w:num>
  <w:num w:numId="11">
    <w:abstractNumId w:val="13"/>
  </w:num>
  <w:num w:numId="12">
    <w:abstractNumId w:val="28"/>
  </w:num>
  <w:num w:numId="13">
    <w:abstractNumId w:val="3"/>
  </w:num>
  <w:num w:numId="14">
    <w:abstractNumId w:val="45"/>
  </w:num>
  <w:num w:numId="15">
    <w:abstractNumId w:val="16"/>
  </w:num>
  <w:num w:numId="16">
    <w:abstractNumId w:val="43"/>
  </w:num>
  <w:num w:numId="17">
    <w:abstractNumId w:val="9"/>
  </w:num>
  <w:num w:numId="18">
    <w:abstractNumId w:val="30"/>
  </w:num>
  <w:num w:numId="19">
    <w:abstractNumId w:val="20"/>
  </w:num>
  <w:num w:numId="20">
    <w:abstractNumId w:val="38"/>
  </w:num>
  <w:num w:numId="21">
    <w:abstractNumId w:val="35"/>
  </w:num>
  <w:num w:numId="22">
    <w:abstractNumId w:val="46"/>
  </w:num>
  <w:num w:numId="23">
    <w:abstractNumId w:val="5"/>
  </w:num>
  <w:num w:numId="24">
    <w:abstractNumId w:val="4"/>
  </w:num>
  <w:num w:numId="25">
    <w:abstractNumId w:val="47"/>
  </w:num>
  <w:num w:numId="26">
    <w:abstractNumId w:val="51"/>
  </w:num>
  <w:num w:numId="27">
    <w:abstractNumId w:val="50"/>
  </w:num>
  <w:num w:numId="28">
    <w:abstractNumId w:val="26"/>
  </w:num>
  <w:num w:numId="29">
    <w:abstractNumId w:val="12"/>
  </w:num>
  <w:num w:numId="30">
    <w:abstractNumId w:val="19"/>
  </w:num>
  <w:num w:numId="31">
    <w:abstractNumId w:val="32"/>
  </w:num>
  <w:num w:numId="32">
    <w:abstractNumId w:val="41"/>
  </w:num>
  <w:num w:numId="33">
    <w:abstractNumId w:val="6"/>
  </w:num>
  <w:num w:numId="34">
    <w:abstractNumId w:val="14"/>
  </w:num>
  <w:num w:numId="35">
    <w:abstractNumId w:val="15"/>
  </w:num>
  <w:num w:numId="36">
    <w:abstractNumId w:val="29"/>
  </w:num>
  <w:num w:numId="37">
    <w:abstractNumId w:val="48"/>
  </w:num>
  <w:num w:numId="38">
    <w:abstractNumId w:val="25"/>
  </w:num>
  <w:num w:numId="39">
    <w:abstractNumId w:val="23"/>
  </w:num>
  <w:num w:numId="40">
    <w:abstractNumId w:val="34"/>
  </w:num>
  <w:num w:numId="41">
    <w:abstractNumId w:val="37"/>
  </w:num>
  <w:num w:numId="42">
    <w:abstractNumId w:val="44"/>
  </w:num>
  <w:num w:numId="43">
    <w:abstractNumId w:val="22"/>
  </w:num>
  <w:num w:numId="44">
    <w:abstractNumId w:val="31"/>
  </w:num>
  <w:num w:numId="45">
    <w:abstractNumId w:val="1"/>
  </w:num>
  <w:num w:numId="46">
    <w:abstractNumId w:val="0"/>
  </w:num>
  <w:num w:numId="47">
    <w:abstractNumId w:val="8"/>
  </w:num>
  <w:num w:numId="48">
    <w:abstractNumId w:val="18"/>
  </w:num>
  <w:num w:numId="49">
    <w:abstractNumId w:val="27"/>
  </w:num>
  <w:num w:numId="50">
    <w:abstractNumId w:val="24"/>
  </w:num>
  <w:num w:numId="51">
    <w:abstractNumId w:val="49"/>
  </w:num>
  <w:num w:numId="52">
    <w:abstractNumId w:val="42"/>
  </w:num>
  <w:num w:numId="53">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2298"/>
    <w:rsid w:val="00014BF1"/>
    <w:rsid w:val="00021B62"/>
    <w:rsid w:val="00022C1A"/>
    <w:rsid w:val="00027E31"/>
    <w:rsid w:val="00030384"/>
    <w:rsid w:val="00034A58"/>
    <w:rsid w:val="0005762D"/>
    <w:rsid w:val="000639C5"/>
    <w:rsid w:val="00075F54"/>
    <w:rsid w:val="0008143C"/>
    <w:rsid w:val="00084A2A"/>
    <w:rsid w:val="000942A6"/>
    <w:rsid w:val="0009776E"/>
    <w:rsid w:val="000A7E11"/>
    <w:rsid w:val="000B23FF"/>
    <w:rsid w:val="000C10E2"/>
    <w:rsid w:val="000D2DB4"/>
    <w:rsid w:val="000E2B4E"/>
    <w:rsid w:val="000F3310"/>
    <w:rsid w:val="00106347"/>
    <w:rsid w:val="001116BE"/>
    <w:rsid w:val="00124226"/>
    <w:rsid w:val="0012748C"/>
    <w:rsid w:val="001279B0"/>
    <w:rsid w:val="001348AA"/>
    <w:rsid w:val="0013594B"/>
    <w:rsid w:val="0013625E"/>
    <w:rsid w:val="0014248B"/>
    <w:rsid w:val="001445CD"/>
    <w:rsid w:val="00151775"/>
    <w:rsid w:val="001522A6"/>
    <w:rsid w:val="00152A6D"/>
    <w:rsid w:val="00157D01"/>
    <w:rsid w:val="00164E66"/>
    <w:rsid w:val="00167B52"/>
    <w:rsid w:val="00175F6B"/>
    <w:rsid w:val="00190FAA"/>
    <w:rsid w:val="00190FFE"/>
    <w:rsid w:val="001B2961"/>
    <w:rsid w:val="001B32F7"/>
    <w:rsid w:val="001B42D4"/>
    <w:rsid w:val="001D385A"/>
    <w:rsid w:val="001D476A"/>
    <w:rsid w:val="001D794A"/>
    <w:rsid w:val="001E3DDD"/>
    <w:rsid w:val="001E7C07"/>
    <w:rsid w:val="0021486F"/>
    <w:rsid w:val="00214D37"/>
    <w:rsid w:val="00221BB5"/>
    <w:rsid w:val="0022726E"/>
    <w:rsid w:val="00233657"/>
    <w:rsid w:val="00240235"/>
    <w:rsid w:val="00242A20"/>
    <w:rsid w:val="00243660"/>
    <w:rsid w:val="00244E80"/>
    <w:rsid w:val="00252497"/>
    <w:rsid w:val="002552C9"/>
    <w:rsid w:val="00261ABB"/>
    <w:rsid w:val="0026278C"/>
    <w:rsid w:val="002636A4"/>
    <w:rsid w:val="00271954"/>
    <w:rsid w:val="00273AEF"/>
    <w:rsid w:val="002825C9"/>
    <w:rsid w:val="002A060D"/>
    <w:rsid w:val="002A175D"/>
    <w:rsid w:val="002A2B05"/>
    <w:rsid w:val="002A3EA0"/>
    <w:rsid w:val="002B3E56"/>
    <w:rsid w:val="002B4A18"/>
    <w:rsid w:val="002B4DD1"/>
    <w:rsid w:val="002B6BB1"/>
    <w:rsid w:val="002D3BF0"/>
    <w:rsid w:val="002E0560"/>
    <w:rsid w:val="002F2B5B"/>
    <w:rsid w:val="00304036"/>
    <w:rsid w:val="00304A1B"/>
    <w:rsid w:val="00306C7D"/>
    <w:rsid w:val="00312840"/>
    <w:rsid w:val="0032241B"/>
    <w:rsid w:val="0032350F"/>
    <w:rsid w:val="00323B44"/>
    <w:rsid w:val="00323EC3"/>
    <w:rsid w:val="00335014"/>
    <w:rsid w:val="00344B89"/>
    <w:rsid w:val="0036619F"/>
    <w:rsid w:val="0036669C"/>
    <w:rsid w:val="00374923"/>
    <w:rsid w:val="003859A2"/>
    <w:rsid w:val="003A1F1B"/>
    <w:rsid w:val="003A27F2"/>
    <w:rsid w:val="003A3A0A"/>
    <w:rsid w:val="003A4C16"/>
    <w:rsid w:val="003A4D24"/>
    <w:rsid w:val="003B381A"/>
    <w:rsid w:val="003D1493"/>
    <w:rsid w:val="003F49CB"/>
    <w:rsid w:val="003F59E7"/>
    <w:rsid w:val="00400F59"/>
    <w:rsid w:val="00411DB6"/>
    <w:rsid w:val="00415E36"/>
    <w:rsid w:val="004162A3"/>
    <w:rsid w:val="0042395E"/>
    <w:rsid w:val="0042713B"/>
    <w:rsid w:val="004274F4"/>
    <w:rsid w:val="00446A8B"/>
    <w:rsid w:val="0045799A"/>
    <w:rsid w:val="00462822"/>
    <w:rsid w:val="0046422A"/>
    <w:rsid w:val="00465366"/>
    <w:rsid w:val="004715E7"/>
    <w:rsid w:val="00473429"/>
    <w:rsid w:val="00475ADF"/>
    <w:rsid w:val="004826BE"/>
    <w:rsid w:val="00482C5C"/>
    <w:rsid w:val="004908B7"/>
    <w:rsid w:val="004A79B2"/>
    <w:rsid w:val="004B1ABE"/>
    <w:rsid w:val="004B7162"/>
    <w:rsid w:val="004C035B"/>
    <w:rsid w:val="004C328C"/>
    <w:rsid w:val="004C3313"/>
    <w:rsid w:val="004C4A92"/>
    <w:rsid w:val="004E55AC"/>
    <w:rsid w:val="004F4973"/>
    <w:rsid w:val="0050621E"/>
    <w:rsid w:val="00512F7B"/>
    <w:rsid w:val="00513AF7"/>
    <w:rsid w:val="00541589"/>
    <w:rsid w:val="00542D47"/>
    <w:rsid w:val="005504F7"/>
    <w:rsid w:val="00554A8F"/>
    <w:rsid w:val="005563F2"/>
    <w:rsid w:val="00562CAD"/>
    <w:rsid w:val="00570CD5"/>
    <w:rsid w:val="00575B46"/>
    <w:rsid w:val="00575FAE"/>
    <w:rsid w:val="00576E8C"/>
    <w:rsid w:val="0059360A"/>
    <w:rsid w:val="00593F28"/>
    <w:rsid w:val="0059537A"/>
    <w:rsid w:val="005A1F7D"/>
    <w:rsid w:val="005B5134"/>
    <w:rsid w:val="005B7836"/>
    <w:rsid w:val="005C1D6F"/>
    <w:rsid w:val="005C415A"/>
    <w:rsid w:val="005D00FF"/>
    <w:rsid w:val="005D7F72"/>
    <w:rsid w:val="005E574F"/>
    <w:rsid w:val="005F4DB0"/>
    <w:rsid w:val="005F5670"/>
    <w:rsid w:val="005F5700"/>
    <w:rsid w:val="005F6F48"/>
    <w:rsid w:val="006102F2"/>
    <w:rsid w:val="0061528F"/>
    <w:rsid w:val="006154BA"/>
    <w:rsid w:val="00616840"/>
    <w:rsid w:val="00622E58"/>
    <w:rsid w:val="006353FA"/>
    <w:rsid w:val="006522B0"/>
    <w:rsid w:val="00652DD5"/>
    <w:rsid w:val="006578F4"/>
    <w:rsid w:val="006654E1"/>
    <w:rsid w:val="006713B2"/>
    <w:rsid w:val="006A01FF"/>
    <w:rsid w:val="006D3E88"/>
    <w:rsid w:val="006D6381"/>
    <w:rsid w:val="006E2D94"/>
    <w:rsid w:val="006E7106"/>
    <w:rsid w:val="006F0263"/>
    <w:rsid w:val="006F67A8"/>
    <w:rsid w:val="00715F9F"/>
    <w:rsid w:val="00725832"/>
    <w:rsid w:val="00726559"/>
    <w:rsid w:val="00751C13"/>
    <w:rsid w:val="00754380"/>
    <w:rsid w:val="00762924"/>
    <w:rsid w:val="00765020"/>
    <w:rsid w:val="00777656"/>
    <w:rsid w:val="0078691C"/>
    <w:rsid w:val="00791C3F"/>
    <w:rsid w:val="007B105C"/>
    <w:rsid w:val="007B34FB"/>
    <w:rsid w:val="007B37C1"/>
    <w:rsid w:val="007C10D0"/>
    <w:rsid w:val="007C359C"/>
    <w:rsid w:val="007C3A1B"/>
    <w:rsid w:val="007D771F"/>
    <w:rsid w:val="007E1EE6"/>
    <w:rsid w:val="007F00E0"/>
    <w:rsid w:val="0081141F"/>
    <w:rsid w:val="008145A5"/>
    <w:rsid w:val="008145AF"/>
    <w:rsid w:val="008231FB"/>
    <w:rsid w:val="00826CF2"/>
    <w:rsid w:val="00842B90"/>
    <w:rsid w:val="008505DA"/>
    <w:rsid w:val="00852E11"/>
    <w:rsid w:val="00856F81"/>
    <w:rsid w:val="00860C16"/>
    <w:rsid w:val="008763E4"/>
    <w:rsid w:val="008946B4"/>
    <w:rsid w:val="00894D3F"/>
    <w:rsid w:val="0089544B"/>
    <w:rsid w:val="008A33B8"/>
    <w:rsid w:val="008B2F98"/>
    <w:rsid w:val="008E7EB9"/>
    <w:rsid w:val="008F1D08"/>
    <w:rsid w:val="008F4E1A"/>
    <w:rsid w:val="009042A1"/>
    <w:rsid w:val="009059BD"/>
    <w:rsid w:val="00910CA0"/>
    <w:rsid w:val="00916D54"/>
    <w:rsid w:val="00957198"/>
    <w:rsid w:val="00964E38"/>
    <w:rsid w:val="00965DAA"/>
    <w:rsid w:val="009668A8"/>
    <w:rsid w:val="00982BAA"/>
    <w:rsid w:val="009844F1"/>
    <w:rsid w:val="00985D52"/>
    <w:rsid w:val="0098761B"/>
    <w:rsid w:val="00992742"/>
    <w:rsid w:val="009A001C"/>
    <w:rsid w:val="009A19D4"/>
    <w:rsid w:val="009A49F2"/>
    <w:rsid w:val="009B1052"/>
    <w:rsid w:val="009B34E3"/>
    <w:rsid w:val="009B6854"/>
    <w:rsid w:val="009B6D96"/>
    <w:rsid w:val="009C4400"/>
    <w:rsid w:val="009D034F"/>
    <w:rsid w:val="009D3F40"/>
    <w:rsid w:val="009E1A02"/>
    <w:rsid w:val="009E1D19"/>
    <w:rsid w:val="009E225E"/>
    <w:rsid w:val="009E2F2D"/>
    <w:rsid w:val="009E4AE6"/>
    <w:rsid w:val="009E74A2"/>
    <w:rsid w:val="00A07751"/>
    <w:rsid w:val="00A23684"/>
    <w:rsid w:val="00A30519"/>
    <w:rsid w:val="00A34AC1"/>
    <w:rsid w:val="00A44258"/>
    <w:rsid w:val="00A562C4"/>
    <w:rsid w:val="00A6010C"/>
    <w:rsid w:val="00A625C8"/>
    <w:rsid w:val="00A62731"/>
    <w:rsid w:val="00A762C8"/>
    <w:rsid w:val="00A7692F"/>
    <w:rsid w:val="00A91ECA"/>
    <w:rsid w:val="00A97992"/>
    <w:rsid w:val="00AA21B4"/>
    <w:rsid w:val="00AB1AA1"/>
    <w:rsid w:val="00AB1ADF"/>
    <w:rsid w:val="00AB1B26"/>
    <w:rsid w:val="00AB6859"/>
    <w:rsid w:val="00AE046B"/>
    <w:rsid w:val="00AE409E"/>
    <w:rsid w:val="00B3214F"/>
    <w:rsid w:val="00B36932"/>
    <w:rsid w:val="00B4595F"/>
    <w:rsid w:val="00B54BDF"/>
    <w:rsid w:val="00B54DCC"/>
    <w:rsid w:val="00B664E5"/>
    <w:rsid w:val="00B704DB"/>
    <w:rsid w:val="00B72B18"/>
    <w:rsid w:val="00B80769"/>
    <w:rsid w:val="00BA06FF"/>
    <w:rsid w:val="00BB2ECE"/>
    <w:rsid w:val="00BC6248"/>
    <w:rsid w:val="00BD2756"/>
    <w:rsid w:val="00C24AB4"/>
    <w:rsid w:val="00C34B08"/>
    <w:rsid w:val="00C500D5"/>
    <w:rsid w:val="00C61DD7"/>
    <w:rsid w:val="00C620AE"/>
    <w:rsid w:val="00C71763"/>
    <w:rsid w:val="00C73D8B"/>
    <w:rsid w:val="00C7673E"/>
    <w:rsid w:val="00C84289"/>
    <w:rsid w:val="00CB10FB"/>
    <w:rsid w:val="00CC440D"/>
    <w:rsid w:val="00CC447C"/>
    <w:rsid w:val="00CD25A2"/>
    <w:rsid w:val="00CD4FA0"/>
    <w:rsid w:val="00CF475F"/>
    <w:rsid w:val="00D168BA"/>
    <w:rsid w:val="00D2123D"/>
    <w:rsid w:val="00D22592"/>
    <w:rsid w:val="00D4010C"/>
    <w:rsid w:val="00D53B7D"/>
    <w:rsid w:val="00D6085C"/>
    <w:rsid w:val="00D72DCC"/>
    <w:rsid w:val="00D76051"/>
    <w:rsid w:val="00D82A0E"/>
    <w:rsid w:val="00DA257B"/>
    <w:rsid w:val="00DA6059"/>
    <w:rsid w:val="00DB2B22"/>
    <w:rsid w:val="00DB6F64"/>
    <w:rsid w:val="00DE4335"/>
    <w:rsid w:val="00E05CF8"/>
    <w:rsid w:val="00E11553"/>
    <w:rsid w:val="00E12F11"/>
    <w:rsid w:val="00E15406"/>
    <w:rsid w:val="00E651EC"/>
    <w:rsid w:val="00E8543A"/>
    <w:rsid w:val="00E97437"/>
    <w:rsid w:val="00EB0FC2"/>
    <w:rsid w:val="00EC2AD1"/>
    <w:rsid w:val="00EC69DA"/>
    <w:rsid w:val="00ED18CB"/>
    <w:rsid w:val="00ED2D7E"/>
    <w:rsid w:val="00ED7FA2"/>
    <w:rsid w:val="00EE1D63"/>
    <w:rsid w:val="00EE597E"/>
    <w:rsid w:val="00EF2452"/>
    <w:rsid w:val="00EF3A17"/>
    <w:rsid w:val="00F004A2"/>
    <w:rsid w:val="00F01B4D"/>
    <w:rsid w:val="00F047EC"/>
    <w:rsid w:val="00F05469"/>
    <w:rsid w:val="00F11047"/>
    <w:rsid w:val="00F20AE6"/>
    <w:rsid w:val="00F235D4"/>
    <w:rsid w:val="00F33AC6"/>
    <w:rsid w:val="00F34D49"/>
    <w:rsid w:val="00F43F7D"/>
    <w:rsid w:val="00F52283"/>
    <w:rsid w:val="00F53889"/>
    <w:rsid w:val="00F5739C"/>
    <w:rsid w:val="00F64842"/>
    <w:rsid w:val="00F65009"/>
    <w:rsid w:val="00F65DC3"/>
    <w:rsid w:val="00F70E7C"/>
    <w:rsid w:val="00F77A34"/>
    <w:rsid w:val="00F852F9"/>
    <w:rsid w:val="00F96FC9"/>
    <w:rsid w:val="00FA4F53"/>
    <w:rsid w:val="00FA5203"/>
    <w:rsid w:val="00FC0F67"/>
    <w:rsid w:val="00FC6C8F"/>
    <w:rsid w:val="00FD5EE9"/>
    <w:rsid w:val="00FE047D"/>
    <w:rsid w:val="00FE615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872895D1-82DA-445E-9073-A5490F38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CAD"/>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562CAD"/>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562CAD"/>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562CAD"/>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562CAD"/>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562CAD"/>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562CAD"/>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562CA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562CA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basedOn w:val="Normal"/>
    <w:uiPriority w:val="34"/>
    <w:qFormat/>
    <w:rsid w:val="0045799A"/>
    <w:pPr>
      <w:ind w:left="720"/>
      <w:contextualSpacing/>
    </w:pPr>
  </w:style>
  <w:style w:type="character" w:styleId="Hyperlink">
    <w:name w:val="Hyperlink"/>
    <w:basedOn w:val="DefaultParagraphFont"/>
    <w:uiPriority w:val="99"/>
    <w:unhideWhenUsed/>
    <w:rsid w:val="00D72DCC"/>
    <w:rPr>
      <w:color w:val="0563C1" w:themeColor="hyperlink"/>
      <w:u w:val="single"/>
    </w:rPr>
  </w:style>
  <w:style w:type="character" w:customStyle="1" w:styleId="Heading1Char">
    <w:name w:val="Heading 1 Char"/>
    <w:basedOn w:val="DefaultParagraphFont"/>
    <w:link w:val="Heading1"/>
    <w:uiPriority w:val="9"/>
    <w:rsid w:val="00562CAD"/>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562CAD"/>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562CAD"/>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562CAD"/>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562CAD"/>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562CAD"/>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562CAD"/>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562CAD"/>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562CAD"/>
    <w:rPr>
      <w:rFonts w:asciiTheme="majorHAnsi" w:eastAsiaTheme="majorEastAsia" w:hAnsiTheme="majorHAnsi" w:cstheme="majorBidi"/>
      <w:i/>
      <w:iCs/>
      <w:color w:val="404040" w:themeColor="text1" w:themeTint="BF"/>
      <w:sz w:val="20"/>
      <w:szCs w:val="20"/>
      <w:lang w:val="en-US" w:eastAsia="ja-JP"/>
    </w:rPr>
  </w:style>
  <w:style w:type="character" w:customStyle="1" w:styleId="A15">
    <w:name w:val="A15"/>
    <w:uiPriority w:val="99"/>
    <w:rsid w:val="009E1A02"/>
    <w:rPr>
      <w:rFonts w:cs="Meta Plus Normal"/>
      <w:color w:val="000000"/>
      <w:sz w:val="14"/>
      <w:szCs w:val="14"/>
    </w:rPr>
  </w:style>
  <w:style w:type="paragraph" w:styleId="NormalWeb">
    <w:name w:val="Normal (Web)"/>
    <w:basedOn w:val="Normal"/>
    <w:uiPriority w:val="99"/>
    <w:unhideWhenUsed/>
    <w:rsid w:val="00FC6C8F"/>
    <w:pPr>
      <w:spacing w:after="150"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2825C9"/>
    <w:rPr>
      <w:color w:val="954F72" w:themeColor="followedHyperlink"/>
      <w:u w:val="single"/>
    </w:rPr>
  </w:style>
  <w:style w:type="paragraph" w:styleId="NoSpacing">
    <w:name w:val="No Spacing"/>
    <w:uiPriority w:val="1"/>
    <w:qFormat/>
    <w:rsid w:val="00BD2756"/>
    <w:pPr>
      <w:spacing w:after="0" w:line="240" w:lineRule="auto"/>
    </w:pPr>
    <w:rPr>
      <w:rFonts w:eastAsiaTheme="minorEastAsia"/>
      <w:lang w:val="en-US" w:eastAsia="ja-JP"/>
    </w:rPr>
  </w:style>
  <w:style w:type="character" w:styleId="FootnoteReference">
    <w:name w:val="footnote reference"/>
    <w:basedOn w:val="DefaultParagraphFont"/>
    <w:semiHidden/>
    <w:rsid w:val="005F5670"/>
    <w:rPr>
      <w:vertAlign w:val="superscript"/>
    </w:rPr>
  </w:style>
  <w:style w:type="character" w:customStyle="1" w:styleId="apple-converted-space">
    <w:name w:val="apple-converted-space"/>
    <w:basedOn w:val="DefaultParagraphFont"/>
    <w:rsid w:val="00F53889"/>
  </w:style>
  <w:style w:type="paragraph" w:styleId="BodyText">
    <w:name w:val="Body Text"/>
    <w:basedOn w:val="Normal"/>
    <w:link w:val="BodyTextChar"/>
    <w:unhideWhenUsed/>
    <w:rsid w:val="007B37C1"/>
    <w:pPr>
      <w:spacing w:after="0" w:line="240" w:lineRule="auto"/>
    </w:pPr>
    <w:rPr>
      <w:rFonts w:ascii="Univers 45 Light" w:eastAsia="Times New Roman" w:hAnsi="Univers 45 Light" w:cs="Times New Roman"/>
      <w:sz w:val="20"/>
      <w:szCs w:val="24"/>
    </w:rPr>
  </w:style>
  <w:style w:type="character" w:customStyle="1" w:styleId="BodyTextChar">
    <w:name w:val="Body Text Char"/>
    <w:basedOn w:val="DefaultParagraphFont"/>
    <w:link w:val="BodyText"/>
    <w:rsid w:val="007B37C1"/>
    <w:rPr>
      <w:rFonts w:ascii="Univers 45 Light" w:eastAsia="Times New Roman" w:hAnsi="Univers 45 Light" w:cs="Times New Roman"/>
      <w:sz w:val="20"/>
      <w:szCs w:val="24"/>
    </w:rPr>
  </w:style>
  <w:style w:type="paragraph" w:styleId="BodyText2">
    <w:name w:val="Body Text 2"/>
    <w:basedOn w:val="Normal"/>
    <w:link w:val="BodyText2Char"/>
    <w:unhideWhenUsed/>
    <w:rsid w:val="007B37C1"/>
    <w:pPr>
      <w:spacing w:after="0" w:line="240" w:lineRule="auto"/>
      <w:jc w:val="both"/>
    </w:pPr>
    <w:rPr>
      <w:rFonts w:ascii="Univers 45 Light" w:eastAsia="Times New Roman" w:hAnsi="Univers 45 Light" w:cs="Times New Roman"/>
      <w:szCs w:val="24"/>
    </w:rPr>
  </w:style>
  <w:style w:type="character" w:customStyle="1" w:styleId="BodyText2Char">
    <w:name w:val="Body Text 2 Char"/>
    <w:basedOn w:val="DefaultParagraphFont"/>
    <w:link w:val="BodyText2"/>
    <w:rsid w:val="007B37C1"/>
    <w:rPr>
      <w:rFonts w:ascii="Univers 45 Light" w:eastAsia="Times New Roman" w:hAnsi="Univers 45 Light" w:cs="Times New Roman"/>
      <w:szCs w:val="24"/>
    </w:rPr>
  </w:style>
  <w:style w:type="paragraph" w:styleId="BodyText3">
    <w:name w:val="Body Text 3"/>
    <w:basedOn w:val="Normal"/>
    <w:link w:val="BodyText3Char"/>
    <w:semiHidden/>
    <w:unhideWhenUsed/>
    <w:rsid w:val="007B37C1"/>
    <w:pPr>
      <w:spacing w:after="0" w:line="240" w:lineRule="auto"/>
      <w:jc w:val="both"/>
    </w:pPr>
    <w:rPr>
      <w:rFonts w:ascii="Univers 45 Light" w:eastAsia="Times New Roman" w:hAnsi="Univers 45 Light" w:cs="Times New Roman"/>
      <w:b/>
      <w:bCs/>
      <w:szCs w:val="24"/>
    </w:rPr>
  </w:style>
  <w:style w:type="character" w:customStyle="1" w:styleId="BodyText3Char">
    <w:name w:val="Body Text 3 Char"/>
    <w:basedOn w:val="DefaultParagraphFont"/>
    <w:link w:val="BodyText3"/>
    <w:semiHidden/>
    <w:rsid w:val="007B37C1"/>
    <w:rPr>
      <w:rFonts w:ascii="Univers 45 Light" w:eastAsia="Times New Roman" w:hAnsi="Univers 45 Light" w:cs="Times New Roman"/>
      <w:b/>
      <w:bCs/>
      <w:szCs w:val="24"/>
    </w:rPr>
  </w:style>
  <w:style w:type="character" w:customStyle="1" w:styleId="PolicySUBSChar">
    <w:name w:val="Policy SUBS Char"/>
    <w:basedOn w:val="DefaultParagraphFont"/>
    <w:link w:val="PolicySUBS"/>
    <w:locked/>
    <w:rsid w:val="007B37C1"/>
    <w:rPr>
      <w:rFonts w:ascii="Times New Roman" w:eastAsia="Times New Roman" w:hAnsi="Times New Roman" w:cs="Times New Roman"/>
      <w:b/>
      <w:iCs/>
      <w:sz w:val="32"/>
      <w:szCs w:val="24"/>
    </w:rPr>
  </w:style>
  <w:style w:type="paragraph" w:customStyle="1" w:styleId="PolicySUBS">
    <w:name w:val="Policy SUBS"/>
    <w:basedOn w:val="Heading8"/>
    <w:link w:val="PolicySUBSChar"/>
    <w:qFormat/>
    <w:rsid w:val="007B37C1"/>
    <w:pPr>
      <w:keepNext w:val="0"/>
      <w:keepLines w:val="0"/>
      <w:numPr>
        <w:ilvl w:val="0"/>
        <w:numId w:val="0"/>
      </w:numPr>
      <w:spacing w:before="240" w:after="60" w:line="240" w:lineRule="auto"/>
    </w:pPr>
    <w:rPr>
      <w:rFonts w:ascii="Times New Roman" w:eastAsia="Times New Roman" w:hAnsi="Times New Roman" w:cs="Times New Roman"/>
      <w:b/>
      <w:iCs/>
      <w:color w:val="auto"/>
      <w:sz w:val="32"/>
      <w:szCs w:val="24"/>
      <w:lang w:val="en-AU" w:eastAsia="en-US"/>
    </w:rPr>
  </w:style>
  <w:style w:type="paragraph" w:styleId="Subtitle">
    <w:name w:val="Subtitle"/>
    <w:basedOn w:val="Normal"/>
    <w:next w:val="Normal"/>
    <w:link w:val="SubtitleChar"/>
    <w:qFormat/>
    <w:rsid w:val="001E3DDD"/>
    <w:pPr>
      <w:numPr>
        <w:ilvl w:val="1"/>
      </w:numPr>
    </w:pPr>
    <w:rPr>
      <w:rFonts w:eastAsiaTheme="minorEastAsia"/>
      <w:color w:val="5A5A5A" w:themeColor="text1" w:themeTint="A5"/>
      <w:spacing w:val="10"/>
      <w:lang w:val="en-US" w:eastAsia="ja-JP"/>
    </w:rPr>
  </w:style>
  <w:style w:type="character" w:customStyle="1" w:styleId="SubtitleChar">
    <w:name w:val="Subtitle Char"/>
    <w:basedOn w:val="DefaultParagraphFont"/>
    <w:link w:val="Subtitle"/>
    <w:rsid w:val="001E3DDD"/>
    <w:rPr>
      <w:rFonts w:eastAsiaTheme="minorEastAsia"/>
      <w:color w:val="5A5A5A" w:themeColor="text1" w:themeTint="A5"/>
      <w:spacing w:val="10"/>
      <w:lang w:val="en-US" w:eastAsia="ja-JP"/>
    </w:rPr>
  </w:style>
  <w:style w:type="table" w:customStyle="1" w:styleId="GridTable1Light-Accent31">
    <w:name w:val="Grid Table 1 Light - Accent 31"/>
    <w:basedOn w:val="TableNormal"/>
    <w:uiPriority w:val="46"/>
    <w:rsid w:val="00306C7D"/>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Bodytext28pt">
    <w:name w:val="Body text|2 + 8 pt"/>
    <w:aliases w:val="Not Bold,Body text|2 + 8.5 pt"/>
    <w:basedOn w:val="DefaultParagraphFont"/>
    <w:semiHidden/>
    <w:unhideWhenUsed/>
    <w:rsid w:val="00842B90"/>
    <w:rPr>
      <w:rFonts w:ascii="Arial" w:eastAsia="Arial" w:hAnsi="Arial" w:cs="Arial"/>
      <w:b/>
      <w:bCs/>
      <w:i w:val="0"/>
      <w:iCs w:val="0"/>
      <w:smallCaps w:val="0"/>
      <w:strike w:val="0"/>
      <w:color w:val="000000"/>
      <w:spacing w:val="0"/>
      <w:w w:val="100"/>
      <w:position w:val="0"/>
      <w:sz w:val="16"/>
      <w:szCs w:val="16"/>
      <w:u w:val="none"/>
      <w:lang w:val="en-US" w:eastAsia="en-US" w:bidi="en-US"/>
    </w:rPr>
  </w:style>
  <w:style w:type="character" w:styleId="UnresolvedMention">
    <w:name w:val="Unresolved Mention"/>
    <w:basedOn w:val="DefaultParagraphFont"/>
    <w:uiPriority w:val="99"/>
    <w:semiHidden/>
    <w:unhideWhenUsed/>
    <w:rsid w:val="007258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428803">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71357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yuv.com.au" TargetMode="External"/><Relationship Id="rId18" Type="http://schemas.openxmlformats.org/officeDocument/2006/relationships/hyperlink" Target="https://kidsafe.com.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bom.gov.au" TargetMode="External"/><Relationship Id="rId17" Type="http://schemas.openxmlformats.org/officeDocument/2006/relationships/hyperlink" Target="http://www.sunsmartnsw.com.au/wp-content/uploads/2015/11/Childcare-policy1.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cecqa.gov.au/sites/default/files/2023-01/MTOP-V2.0.pdf" TargetMode="External"/><Relationship Id="rId20" Type="http://schemas.openxmlformats.org/officeDocument/2006/relationships/hyperlink" Target="https://www.saiglobal.com/PDFTemp/Previews/OSH/as/as1000/1800/1851-2005(+A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feworkaustralia.gov.au/doc/signage-and-posters-covid-19"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cecqa.gov.au/sites/default/files/2024-03/Guide-to-the-NQF-web.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kidsafensw.org/imagesDB/documents/2021_FINAL_MoveablePlayEquipmentpdf.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fework.sa.gov.au/"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68ead9068a550a5a875c844d3c003b20">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e0da7a0d48557758313cf6be2e97b3ca"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1D1BA-D57B-4EA9-AADE-6A8EECD46689}">
  <ds:schemaRefs>
    <ds:schemaRef ds:uri="http://purl.org/dc/elements/1.1/"/>
    <ds:schemaRef ds:uri="http://schemas.openxmlformats.org/package/2006/metadata/core-properties"/>
    <ds:schemaRef ds:uri="http://schemas.microsoft.com/office/infopath/2007/PartnerControls"/>
    <ds:schemaRef ds:uri="http://www.w3.org/XML/1998/namespace"/>
    <ds:schemaRef ds:uri="bbe56cc9-cc72-4bfd-abd4-328fbe9ebaf9"/>
    <ds:schemaRef ds:uri="http://schemas.microsoft.com/office/2006/documentManagement/types"/>
    <ds:schemaRef ds:uri="169b305e-93e9-4e96-85b7-2b0fbc812f18"/>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C6E8B2BC-753A-4069-A11B-5F2020844BCF}">
  <ds:schemaRefs>
    <ds:schemaRef ds:uri="http://schemas.microsoft.com/sharepoint/v3/contenttype/forms"/>
  </ds:schemaRefs>
</ds:datastoreItem>
</file>

<file path=customXml/itemProps3.xml><?xml version="1.0" encoding="utf-8"?>
<ds:datastoreItem xmlns:ds="http://schemas.openxmlformats.org/officeDocument/2006/customXml" ds:itemID="{F62B84F1-1A5F-4260-AC95-A37F211F1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21EB97-E53F-4567-8506-76C3E1DF5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7116</Words>
  <Characters>40566</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OHSC</cp:lastModifiedBy>
  <cp:revision>3</cp:revision>
  <dcterms:created xsi:type="dcterms:W3CDTF">2025-04-07T04:37:00Z</dcterms:created>
  <dcterms:modified xsi:type="dcterms:W3CDTF">2025-10-21T00:13:00Z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